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D71F" w14:textId="452EC66F" w:rsidR="007D5A7D" w:rsidRDefault="00B825BB" w:rsidP="007D5A7D">
      <w:pPr>
        <w:pStyle w:val="Title"/>
      </w:pPr>
      <w:r>
        <w:t xml:space="preserve">Phlebotomy Check </w:t>
      </w:r>
      <w:proofErr w:type="gramStart"/>
      <w:r>
        <w:t>In</w:t>
      </w:r>
      <w:proofErr w:type="gramEnd"/>
      <w:r>
        <w:t xml:space="preserve"> from the </w:t>
      </w:r>
      <w:r w:rsidR="00501127">
        <w:t xml:space="preserve">Schedule </w:t>
      </w:r>
    </w:p>
    <w:p w14:paraId="702B8F9C" w14:textId="2ABC14C6" w:rsidR="007D5A7D" w:rsidRPr="00223D9D" w:rsidRDefault="007D5A7D" w:rsidP="007D5A7D">
      <w:r>
        <w:t>This tip sheet is fo</w:t>
      </w:r>
      <w:r w:rsidRPr="00223D9D">
        <w:t xml:space="preserve">r </w:t>
      </w:r>
      <w:proofErr w:type="gramStart"/>
      <w:r w:rsidR="00B825BB">
        <w:t xml:space="preserve">Phlebotomists  </w:t>
      </w:r>
      <w:r w:rsidRPr="00223D9D">
        <w:t>to</w:t>
      </w:r>
      <w:proofErr w:type="gramEnd"/>
      <w:r w:rsidRPr="00223D9D">
        <w:t xml:space="preserve"> </w:t>
      </w:r>
      <w:r w:rsidR="00B825BB">
        <w:t>Check-In patients from the DAR for routine labs and specimen drop offs.</w:t>
      </w:r>
    </w:p>
    <w:p w14:paraId="66185781" w14:textId="6439E136" w:rsidR="00B825BB" w:rsidRDefault="00B825BB" w:rsidP="00B825BB">
      <w:pPr>
        <w:pStyle w:val="Heading1"/>
      </w:pPr>
      <w:r>
        <w:t xml:space="preserve">Checking In a Lab Patient using the </w:t>
      </w:r>
      <w:r w:rsidR="00F548BD">
        <w:t>Schedule</w:t>
      </w:r>
    </w:p>
    <w:p w14:paraId="4EE1E5F3" w14:textId="38F4B3AB" w:rsidR="00B825BB" w:rsidRDefault="005F3853" w:rsidP="00B825BB">
      <w:pPr>
        <w:pStyle w:val="Heading2"/>
      </w:pPr>
      <w:r>
        <w:t>Checking in from</w:t>
      </w:r>
      <w:r w:rsidR="00B825BB">
        <w:t xml:space="preserve"> the </w:t>
      </w:r>
      <w:r>
        <w:t>Schedule</w:t>
      </w:r>
      <w:r w:rsidR="00B825BB">
        <w:t xml:space="preserve"> as a Phlebotomist</w:t>
      </w:r>
    </w:p>
    <w:p w14:paraId="3562A709" w14:textId="7E888433" w:rsidR="005F3853" w:rsidRDefault="00132466" w:rsidP="005F3853">
      <w:pPr>
        <w:pStyle w:val="ListParagraph"/>
        <w:numPr>
          <w:ilvl w:val="0"/>
          <w:numId w:val="44"/>
        </w:numPr>
        <w:spacing w:line="259" w:lineRule="auto"/>
      </w:pPr>
      <w:r>
        <w:t xml:space="preserve">Select the calendar icon </w:t>
      </w:r>
      <w:r>
        <w:rPr>
          <w:noProof/>
        </w:rPr>
        <w:drawing>
          <wp:inline distT="0" distB="0" distL="0" distR="0" wp14:anchorId="1BD97910" wp14:editId="010614E3">
            <wp:extent cx="323810" cy="228571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1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in the upper left-hand corner of </w:t>
      </w:r>
      <w:r w:rsidR="00B825BB">
        <w:t>Epic menu</w:t>
      </w:r>
      <w:r>
        <w:t xml:space="preserve"> to access the </w:t>
      </w:r>
      <w:r w:rsidRPr="00132466">
        <w:rPr>
          <w:b/>
          <w:bCs/>
        </w:rPr>
        <w:t>Schedule</w:t>
      </w:r>
      <w:r>
        <w:t xml:space="preserve">. </w:t>
      </w:r>
      <w:r w:rsidR="00B825BB">
        <w:t xml:space="preserve"> </w:t>
      </w:r>
    </w:p>
    <w:p w14:paraId="0D98A550" w14:textId="1EBA2ED4" w:rsidR="005F3853" w:rsidRDefault="00B825BB" w:rsidP="005F3853">
      <w:pPr>
        <w:pStyle w:val="ListParagraph"/>
        <w:numPr>
          <w:ilvl w:val="0"/>
          <w:numId w:val="44"/>
        </w:numPr>
        <w:spacing w:line="259" w:lineRule="auto"/>
      </w:pPr>
      <w:r>
        <w:rPr>
          <w:noProof/>
        </w:rPr>
        <w:t xml:space="preserve">Select the patient’s </w:t>
      </w:r>
      <w:r w:rsidRPr="005F3853">
        <w:rPr>
          <w:b/>
          <w:bCs/>
          <w:i/>
          <w:iCs/>
          <w:noProof/>
        </w:rPr>
        <w:t>scheduled appointment</w:t>
      </w:r>
      <w:r>
        <w:rPr>
          <w:noProof/>
        </w:rPr>
        <w:t xml:space="preserve"> on the </w:t>
      </w:r>
      <w:r w:rsidR="005F3853">
        <w:rPr>
          <w:noProof/>
        </w:rPr>
        <w:t>schedule.</w:t>
      </w:r>
    </w:p>
    <w:p w14:paraId="122E90C4" w14:textId="375554AB" w:rsidR="00B825BB" w:rsidRDefault="005F3853" w:rsidP="005F3853">
      <w:pPr>
        <w:pStyle w:val="ListParagraph"/>
        <w:numPr>
          <w:ilvl w:val="0"/>
          <w:numId w:val="44"/>
        </w:numPr>
        <w:spacing w:line="259" w:lineRule="auto"/>
      </w:pPr>
      <w:r>
        <w:rPr>
          <w:noProof/>
        </w:rPr>
        <w:t>Cl</w:t>
      </w:r>
      <w:r w:rsidR="00B825BB">
        <w:rPr>
          <w:noProof/>
        </w:rPr>
        <w:t xml:space="preserve">ick </w:t>
      </w:r>
      <w:r w:rsidR="00B825BB" w:rsidRPr="005F3853">
        <w:rPr>
          <w:b/>
          <w:bCs/>
          <w:noProof/>
        </w:rPr>
        <w:t>Check In</w:t>
      </w:r>
      <w:r>
        <w:rPr>
          <w:noProof/>
        </w:rPr>
        <w:t xml:space="preserve"> in the upper right-hand corner of the schudule activity toolbar.</w:t>
      </w:r>
    </w:p>
    <w:p w14:paraId="77BAF78C" w14:textId="1F63769C" w:rsidR="00770573" w:rsidRDefault="00770573" w:rsidP="00770573">
      <w:pPr>
        <w:spacing w:line="259" w:lineRule="auto"/>
      </w:pPr>
      <w:r>
        <w:rPr>
          <w:noProof/>
        </w:rPr>
        <w:drawing>
          <wp:inline distT="0" distB="0" distL="0" distR="0" wp14:anchorId="3683A2AB" wp14:editId="45CA1178">
            <wp:extent cx="6492240" cy="1293220"/>
            <wp:effectExtent l="0" t="0" r="381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29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5740" w14:textId="25D4E41B" w:rsidR="00770573" w:rsidRDefault="00770573" w:rsidP="005F3853">
      <w:pPr>
        <w:pStyle w:val="ListParagraph"/>
        <w:numPr>
          <w:ilvl w:val="0"/>
          <w:numId w:val="44"/>
        </w:numPr>
        <w:spacing w:line="259" w:lineRule="auto"/>
      </w:pPr>
      <w:r w:rsidRPr="00770573">
        <w:rPr>
          <w:noProof/>
        </w:rPr>
        <w:drawing>
          <wp:anchor distT="0" distB="0" distL="114300" distR="114300" simplePos="0" relativeHeight="251658240" behindDoc="1" locked="0" layoutInCell="1" allowOverlap="1" wp14:anchorId="3663439E" wp14:editId="1A8E6973">
            <wp:simplePos x="0" y="0"/>
            <wp:positionH relativeFrom="column">
              <wp:posOffset>4699276</wp:posOffset>
            </wp:positionH>
            <wp:positionV relativeFrom="paragraph">
              <wp:posOffset>302153</wp:posOffset>
            </wp:positionV>
            <wp:extent cx="1296035" cy="3743325"/>
            <wp:effectExtent l="0" t="0" r="0" b="9525"/>
            <wp:wrapTight wrapText="bothSides">
              <wp:wrapPolygon edited="0">
                <wp:start x="0" y="0"/>
                <wp:lineTo x="0" y="21545"/>
                <wp:lineTo x="21272" y="21545"/>
                <wp:lineTo x="2127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Review the Warnings on the checklist and make updates as necessary before proceeding past the confirmation warnings.</w:t>
      </w:r>
    </w:p>
    <w:p w14:paraId="1F8AEE17" w14:textId="07EF7FB7" w:rsidR="00770573" w:rsidRDefault="00770573" w:rsidP="00770573">
      <w:pPr>
        <w:pStyle w:val="ListParagraph"/>
        <w:numPr>
          <w:ilvl w:val="0"/>
          <w:numId w:val="44"/>
        </w:numPr>
      </w:pPr>
      <w:r>
        <w:t xml:space="preserve">Click </w:t>
      </w:r>
      <w:r w:rsidRPr="005F3853">
        <w:rPr>
          <w:b/>
          <w:bCs/>
        </w:rPr>
        <w:t>Continue Anyway</w:t>
      </w:r>
      <w:r>
        <w:t xml:space="preserve"> to complete Check-In bypassing any Confirmation Warning that are unable to be satisfied. </w:t>
      </w:r>
    </w:p>
    <w:p w14:paraId="5ACA577B" w14:textId="1946B587" w:rsidR="00770573" w:rsidRDefault="00770573" w:rsidP="00770573">
      <w:pPr>
        <w:pStyle w:val="ListParagraph"/>
        <w:spacing w:line="259" w:lineRule="auto"/>
        <w:ind w:left="720"/>
      </w:pPr>
    </w:p>
    <w:p w14:paraId="48AECD1D" w14:textId="24DC6C09" w:rsidR="00770573" w:rsidRDefault="00770573" w:rsidP="00770573">
      <w:pPr>
        <w:pStyle w:val="ListParagraph"/>
        <w:spacing w:line="259" w:lineRule="auto"/>
        <w:ind w:left="720"/>
      </w:pPr>
    </w:p>
    <w:p w14:paraId="37295B2E" w14:textId="489BB93F" w:rsidR="00770573" w:rsidRDefault="00770573" w:rsidP="00770573">
      <w:pPr>
        <w:pStyle w:val="ListParagraph"/>
        <w:spacing w:line="259" w:lineRule="auto"/>
        <w:ind w:left="720"/>
      </w:pPr>
    </w:p>
    <w:p w14:paraId="191E6EF2" w14:textId="3F92F136" w:rsidR="00770573" w:rsidRDefault="00770573" w:rsidP="00770573">
      <w:pPr>
        <w:pStyle w:val="ListParagraph"/>
        <w:spacing w:line="259" w:lineRule="auto"/>
        <w:ind w:left="720"/>
      </w:pPr>
    </w:p>
    <w:p w14:paraId="033C8069" w14:textId="4316DCD0" w:rsidR="00770573" w:rsidRDefault="00770573" w:rsidP="00770573">
      <w:pPr>
        <w:pStyle w:val="ListParagraph"/>
        <w:spacing w:line="259" w:lineRule="auto"/>
        <w:ind w:left="720"/>
      </w:pPr>
    </w:p>
    <w:p w14:paraId="5F21F8E5" w14:textId="35565829" w:rsidR="00770573" w:rsidRDefault="00770573" w:rsidP="00770573">
      <w:pPr>
        <w:pStyle w:val="ListParagraph"/>
        <w:spacing w:line="259" w:lineRule="auto"/>
        <w:ind w:left="720"/>
      </w:pPr>
    </w:p>
    <w:p w14:paraId="4C80F71C" w14:textId="0A94BB53" w:rsidR="00770573" w:rsidRDefault="00770573" w:rsidP="00770573">
      <w:pPr>
        <w:pStyle w:val="ListParagraph"/>
        <w:spacing w:line="259" w:lineRule="auto"/>
        <w:ind w:left="720"/>
      </w:pPr>
    </w:p>
    <w:p w14:paraId="06E323F1" w14:textId="77777777" w:rsidR="00770573" w:rsidRDefault="00770573" w:rsidP="00770573">
      <w:pPr>
        <w:pStyle w:val="ListParagraph"/>
        <w:spacing w:line="259" w:lineRule="auto"/>
        <w:ind w:left="720"/>
      </w:pPr>
    </w:p>
    <w:p w14:paraId="77BF756F" w14:textId="2ACC8F18" w:rsidR="00770573" w:rsidRDefault="00770573" w:rsidP="00770573">
      <w:pPr>
        <w:rPr>
          <w:noProof/>
        </w:rPr>
      </w:pPr>
    </w:p>
    <w:p w14:paraId="131B55B2" w14:textId="478A8F41" w:rsidR="005F3853" w:rsidRDefault="005F3853" w:rsidP="00770573">
      <w:pPr>
        <w:ind w:left="360"/>
      </w:pPr>
    </w:p>
    <w:p w14:paraId="11665E70" w14:textId="740CF76A" w:rsidR="005F3853" w:rsidRDefault="005F3853" w:rsidP="00B825BB"/>
    <w:p w14:paraId="307CA102" w14:textId="77777777" w:rsidR="00770573" w:rsidRPr="00770573" w:rsidRDefault="00770573" w:rsidP="00770573"/>
    <w:p w14:paraId="56974DD6" w14:textId="77777777" w:rsidR="00B825BB" w:rsidRDefault="00B825BB" w:rsidP="00B825BB">
      <w:pPr>
        <w:pStyle w:val="Heading2"/>
      </w:pPr>
      <w:r>
        <w:lastRenderedPageBreak/>
        <w:t>Adding the Open Orders Tab in Chart Review</w:t>
      </w:r>
    </w:p>
    <w:p w14:paraId="0591DC7E" w14:textId="77777777" w:rsidR="00B825BB" w:rsidRDefault="00B825BB" w:rsidP="00B825BB">
      <w:pPr>
        <w:pStyle w:val="ListParagraph"/>
        <w:numPr>
          <w:ilvl w:val="0"/>
          <w:numId w:val="42"/>
        </w:numPr>
        <w:rPr>
          <w:b/>
        </w:rPr>
      </w:pPr>
      <w:r>
        <w:t xml:space="preserve">When in </w:t>
      </w:r>
      <w:r w:rsidRPr="66DBEC5C">
        <w:rPr>
          <w:b/>
          <w:bCs/>
        </w:rPr>
        <w:t>Chart Review</w:t>
      </w:r>
      <w:r>
        <w:t xml:space="preserve"> for the first time, click the down facing arrow in the upper right for the </w:t>
      </w:r>
      <w:r w:rsidRPr="07BCF442">
        <w:rPr>
          <w:i/>
          <w:iCs/>
        </w:rPr>
        <w:t>More Menu</w:t>
      </w:r>
      <w:r>
        <w:t>.</w:t>
      </w:r>
      <w:r w:rsidRPr="07BCF442">
        <w:t xml:space="preserve"> </w:t>
      </w:r>
      <w:r>
        <w:t xml:space="preserve">Favorite the </w:t>
      </w:r>
      <w:r w:rsidRPr="6B8E7A6D">
        <w:rPr>
          <w:b/>
          <w:bCs/>
        </w:rPr>
        <w:t>Open Orders</w:t>
      </w:r>
      <w:r>
        <w:t xml:space="preserve"> activity by </w:t>
      </w:r>
      <w:r w:rsidRPr="6B8E7A6D">
        <w:t xml:space="preserve">clicking </w:t>
      </w:r>
      <w:r w:rsidRPr="27091C32">
        <w:t>the star next to the right of the name</w:t>
      </w:r>
      <w:r w:rsidRPr="6CAE60D3">
        <w:t>.</w:t>
      </w:r>
      <w:r w:rsidRPr="29E4FB88">
        <w:t xml:space="preserve">  Once it is added as a new tab, right click on the new </w:t>
      </w:r>
      <w:proofErr w:type="gramStart"/>
      <w:r w:rsidRPr="29E4FB88">
        <w:t>tab</w:t>
      </w:r>
      <w:proofErr w:type="gramEnd"/>
      <w:r w:rsidRPr="29E4FB88">
        <w:t xml:space="preserve"> and select </w:t>
      </w:r>
      <w:r w:rsidRPr="29E4FB88">
        <w:rPr>
          <w:b/>
          <w:bCs/>
        </w:rPr>
        <w:t>Mark as Important</w:t>
      </w:r>
      <w:r w:rsidRPr="29E4FB88">
        <w:t xml:space="preserve"> </w:t>
      </w:r>
      <w:r w:rsidRPr="4B8B671D">
        <w:t xml:space="preserve">to make the </w:t>
      </w:r>
      <w:r w:rsidRPr="1C40E1FF">
        <w:t xml:space="preserve">tab stand out.  </w:t>
      </w:r>
      <w:r w:rsidRPr="65B27513">
        <w:t xml:space="preserve">You may also right click on other tabs and select </w:t>
      </w:r>
      <w:r w:rsidRPr="5999BA62">
        <w:rPr>
          <w:b/>
          <w:bCs/>
        </w:rPr>
        <w:t>Move to More Menu</w:t>
      </w:r>
      <w:r>
        <w:t xml:space="preserve"> to declutter the tab section and limit the available selections.</w:t>
      </w:r>
    </w:p>
    <w:p w14:paraId="47C487C5" w14:textId="528440B2" w:rsidR="00B825BB" w:rsidRDefault="00B825BB" w:rsidP="00B825BB">
      <w:r>
        <w:rPr>
          <w:noProof/>
        </w:rPr>
        <w:drawing>
          <wp:inline distT="0" distB="0" distL="0" distR="0" wp14:anchorId="63F64170" wp14:editId="7939467E">
            <wp:extent cx="4774700" cy="2019300"/>
            <wp:effectExtent l="0" t="0" r="0" b="0"/>
            <wp:docPr id="889853301" name="Picture 889853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85330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47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8449C" w14:textId="77777777" w:rsidR="00B825BB" w:rsidRDefault="00B825BB" w:rsidP="00B825BB">
      <w:pPr>
        <w:pStyle w:val="Heading2"/>
      </w:pPr>
      <w:r>
        <w:t>Releasing the Order from Chart Review, Phlebotomist</w:t>
      </w:r>
    </w:p>
    <w:p w14:paraId="68AD037D" w14:textId="77777777" w:rsidR="00B825BB" w:rsidRDefault="00B825BB" w:rsidP="00B825BB">
      <w:r>
        <w:rPr>
          <w:noProof/>
        </w:rPr>
        <w:drawing>
          <wp:inline distT="0" distB="0" distL="0" distR="0" wp14:anchorId="255243B1" wp14:editId="42400E5F">
            <wp:extent cx="3781425" cy="1181695"/>
            <wp:effectExtent l="0" t="0" r="0" b="0"/>
            <wp:docPr id="79138532" name="Picture 79138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3853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118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BC520" w14:textId="24E69D7E" w:rsidR="00B825BB" w:rsidRDefault="00B825BB" w:rsidP="00B825BB">
      <w:r>
        <w:t xml:space="preserve">Select the order(s) from the Open Orders table and click </w:t>
      </w:r>
      <w:r w:rsidRPr="49247190">
        <w:rPr>
          <w:b/>
        </w:rPr>
        <w:t>Release</w:t>
      </w:r>
      <w:r>
        <w:t>.</w:t>
      </w:r>
    </w:p>
    <w:p w14:paraId="46919C2B" w14:textId="77777777" w:rsidR="00B825BB" w:rsidRDefault="00B825BB" w:rsidP="00B825BB">
      <w:pPr>
        <w:pStyle w:val="Heading2"/>
      </w:pPr>
      <w:r>
        <w:t xml:space="preserve">Checking out from the </w:t>
      </w:r>
      <w:r w:rsidR="00E16D9C">
        <w:t>Schedule</w:t>
      </w:r>
      <w:r>
        <w:t>, Phlebotomist</w:t>
      </w:r>
    </w:p>
    <w:p w14:paraId="5B20FD74" w14:textId="5F42D56F" w:rsidR="00B825BB" w:rsidRDefault="00B825BB" w:rsidP="00B825BB">
      <w:pPr>
        <w:pStyle w:val="ListParagraph"/>
        <w:numPr>
          <w:ilvl w:val="0"/>
          <w:numId w:val="40"/>
        </w:numPr>
      </w:pPr>
      <w:r>
        <w:t xml:space="preserve">Right click on the patient’s Arrived appointment from the </w:t>
      </w:r>
      <w:r w:rsidR="00E16D9C">
        <w:t>Schedule</w:t>
      </w:r>
      <w:r>
        <w:t xml:space="preserve"> and select </w:t>
      </w:r>
      <w:r w:rsidRPr="00001C78">
        <w:rPr>
          <w:b/>
          <w:bCs/>
        </w:rPr>
        <w:t>Check Ou</w:t>
      </w:r>
      <w:r w:rsidR="00E16D9C">
        <w:rPr>
          <w:b/>
          <w:bCs/>
        </w:rPr>
        <w:t xml:space="preserve">t </w:t>
      </w:r>
      <w:r w:rsidR="00E16D9C">
        <w:t>in the upper right-hand corner of the Schedule activity toolbar.</w:t>
      </w:r>
    </w:p>
    <w:p w14:paraId="1BA83132" w14:textId="3CE75557" w:rsidR="00B825BB" w:rsidRDefault="00E16D9C" w:rsidP="00B825BB">
      <w:r>
        <w:rPr>
          <w:noProof/>
        </w:rPr>
        <w:drawing>
          <wp:inline distT="0" distB="0" distL="0" distR="0" wp14:anchorId="369E9673" wp14:editId="11C1CE30">
            <wp:extent cx="6492240" cy="1021715"/>
            <wp:effectExtent l="0" t="0" r="381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40DC7" w14:textId="45756E7D" w:rsidR="00B825BB" w:rsidRDefault="00B825BB" w:rsidP="00B825BB">
      <w:pPr>
        <w:pStyle w:val="ListParagraph"/>
        <w:numPr>
          <w:ilvl w:val="0"/>
          <w:numId w:val="40"/>
        </w:numPr>
      </w:pPr>
      <w:r>
        <w:t xml:space="preserve">Click </w:t>
      </w:r>
      <w:r w:rsidR="00E16D9C">
        <w:rPr>
          <w:b/>
          <w:bCs/>
        </w:rPr>
        <w:t>Continue Without Scheduling</w:t>
      </w:r>
      <w:r>
        <w:t xml:space="preserve"> to </w:t>
      </w:r>
      <w:r w:rsidR="00E16D9C">
        <w:t>continue to</w:t>
      </w:r>
      <w:r>
        <w:t xml:space="preserve"> Check Out. </w:t>
      </w:r>
    </w:p>
    <w:p w14:paraId="218C886E" w14:textId="0C9F6748" w:rsidR="00E16D9C" w:rsidRDefault="00E16D9C" w:rsidP="00E16D9C">
      <w:pPr>
        <w:pStyle w:val="ListParagraph"/>
        <w:ind w:left="720"/>
      </w:pPr>
    </w:p>
    <w:p w14:paraId="65415120" w14:textId="530FCA46" w:rsidR="00B825BB" w:rsidRDefault="00E16D9C" w:rsidP="00B825BB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FCFBA2C" wp14:editId="204AA714">
            <wp:simplePos x="0" y="0"/>
            <wp:positionH relativeFrom="margin">
              <wp:posOffset>-958</wp:posOffset>
            </wp:positionH>
            <wp:positionV relativeFrom="paragraph">
              <wp:posOffset>8626</wp:posOffset>
            </wp:positionV>
            <wp:extent cx="3775710" cy="125920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7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21D8E" w14:textId="46827447" w:rsidR="00B825BB" w:rsidRDefault="00E16D9C" w:rsidP="00E16D9C">
      <w:pPr>
        <w:pStyle w:val="ListParagraph"/>
        <w:numPr>
          <w:ilvl w:val="0"/>
          <w:numId w:val="40"/>
        </w:numPr>
      </w:pPr>
      <w:r>
        <w:t xml:space="preserve">Review and resolve any remaining applicable confirmation warnings for Lab and click </w:t>
      </w:r>
      <w:r w:rsidRPr="00E16D9C">
        <w:rPr>
          <w:b/>
          <w:bCs/>
        </w:rPr>
        <w:t>Check Out</w:t>
      </w:r>
      <w:r>
        <w:t xml:space="preserve"> in the lower right-hand corner of the Checklist. </w:t>
      </w:r>
    </w:p>
    <w:p w14:paraId="6E33AE75" w14:textId="1EB69D76" w:rsidR="00E16D9C" w:rsidRPr="00223D9D" w:rsidRDefault="00E16D9C" w:rsidP="00E16D9C">
      <w:r>
        <w:rPr>
          <w:noProof/>
        </w:rPr>
        <w:drawing>
          <wp:inline distT="0" distB="0" distL="0" distR="0" wp14:anchorId="5EC3765B" wp14:editId="0D44B862">
            <wp:extent cx="1510913" cy="462375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3199" cy="46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93062" w14:textId="77777777" w:rsidR="00B825BB" w:rsidRPr="00B825BB" w:rsidRDefault="00B825BB" w:rsidP="00B825BB"/>
    <w:sectPr w:rsidR="00B825BB" w:rsidRPr="00B825BB" w:rsidSect="0037794F">
      <w:headerReference w:type="default" r:id="rId19"/>
      <w:footerReference w:type="default" r:id="rId2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1354D" w14:textId="77777777" w:rsidR="00EA07A9" w:rsidRDefault="00EA07A9" w:rsidP="0037794F">
      <w:r>
        <w:separator/>
      </w:r>
    </w:p>
  </w:endnote>
  <w:endnote w:type="continuationSeparator" w:id="0">
    <w:p w14:paraId="48565C5B" w14:textId="77777777" w:rsidR="00EA07A9" w:rsidRDefault="00EA07A9" w:rsidP="0037794F">
      <w:r>
        <w:continuationSeparator/>
      </w:r>
    </w:p>
  </w:endnote>
  <w:endnote w:type="continuationNotice" w:id="1">
    <w:p w14:paraId="153E023A" w14:textId="77777777" w:rsidR="00EA07A9" w:rsidRDefault="00EA07A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BA6" w14:textId="1016B757" w:rsidR="0096430D" w:rsidRDefault="00310886" w:rsidP="00930966">
    <w:pPr>
      <w:pStyle w:val="Footer"/>
      <w:pBdr>
        <w:bottom w:val="single" w:sz="6" w:space="1" w:color="auto"/>
      </w:pBdr>
      <w:tabs>
        <w:tab w:val="clear" w:pos="4680"/>
        <w:tab w:val="clear" w:pos="9360"/>
        <w:tab w:val="right" w:pos="10224"/>
      </w:tabs>
      <w:spacing w:before="0"/>
      <w:rPr>
        <w:sz w:val="16"/>
        <w:szCs w:val="16"/>
      </w:rPr>
    </w:pPr>
    <w:r>
      <w:rPr>
        <w:sz w:val="16"/>
        <w:szCs w:val="16"/>
      </w:rPr>
      <w:t>Role</w:t>
    </w:r>
    <w:r w:rsidR="00223D9D">
      <w:rPr>
        <w:sz w:val="16"/>
        <w:szCs w:val="16"/>
      </w:rPr>
      <w:t xml:space="preserve">(s): </w:t>
    </w:r>
    <w:r w:rsidR="00B825BB">
      <w:rPr>
        <w:sz w:val="16"/>
        <w:szCs w:val="16"/>
      </w:rPr>
      <w:t>Phlebotomist</w:t>
    </w:r>
    <w:r>
      <w:rPr>
        <w:sz w:val="16"/>
        <w:szCs w:val="16"/>
      </w:rPr>
      <w:tab/>
    </w:r>
    <w:r w:rsidR="00A657F5">
      <w:rPr>
        <w:sz w:val="16"/>
        <w:szCs w:val="16"/>
      </w:rPr>
      <w:t>Last Updated</w:t>
    </w:r>
    <w:r w:rsidR="002440CD">
      <w:rPr>
        <w:sz w:val="16"/>
        <w:szCs w:val="16"/>
      </w:rPr>
      <w:t xml:space="preserve">: </w:t>
    </w:r>
    <w:r w:rsidR="00770573">
      <w:rPr>
        <w:sz w:val="16"/>
        <w:szCs w:val="16"/>
      </w:rPr>
      <w:t>11/1/2023.</w:t>
    </w:r>
  </w:p>
  <w:p w14:paraId="15268089" w14:textId="119AA567" w:rsidR="00B72539" w:rsidRPr="00B72539" w:rsidRDefault="00B825BB" w:rsidP="00930966">
    <w:pPr>
      <w:pStyle w:val="Footer"/>
      <w:tabs>
        <w:tab w:val="clear" w:pos="4680"/>
        <w:tab w:val="clear" w:pos="9360"/>
        <w:tab w:val="right" w:pos="10224"/>
      </w:tabs>
      <w:spacing w:before="0"/>
      <w:rPr>
        <w:b/>
        <w:bCs/>
        <w:sz w:val="16"/>
        <w:szCs w:val="16"/>
      </w:rPr>
    </w:pPr>
    <w:r>
      <w:rPr>
        <w:sz w:val="16"/>
        <w:szCs w:val="16"/>
      </w:rPr>
      <w:t>WDH</w:t>
    </w:r>
    <w:r w:rsidR="0096430D" w:rsidRPr="002A7FCF">
      <w:rPr>
        <w:sz w:val="16"/>
        <w:szCs w:val="16"/>
      </w:rPr>
      <w:ptab w:relativeTo="margin" w:alignment="center" w:leader="none"/>
    </w:r>
    <w:r w:rsidR="00CC7CC1" w:rsidRPr="00CC7CC1">
      <w:rPr>
        <w:i/>
        <w:iCs/>
        <w:sz w:val="16"/>
        <w:szCs w:val="16"/>
      </w:rPr>
      <w:t>This material contains confidential and copyrighted information of Epic Systems Corporation.</w:t>
    </w:r>
    <w:r w:rsidR="0096430D" w:rsidRPr="002A7FCF">
      <w:rPr>
        <w:sz w:val="16"/>
        <w:szCs w:val="16"/>
      </w:rPr>
      <w:ptab w:relativeTo="margin" w:alignment="right" w:leader="none"/>
    </w:r>
    <w:r w:rsidR="0096430D" w:rsidRPr="002A7FCF">
      <w:rPr>
        <w:sz w:val="16"/>
        <w:szCs w:val="16"/>
      </w:rPr>
      <w:t xml:space="preserve">Page </w:t>
    </w:r>
    <w:r w:rsidR="0096430D" w:rsidRPr="002A7FCF">
      <w:rPr>
        <w:b/>
        <w:bCs/>
        <w:sz w:val="16"/>
        <w:szCs w:val="16"/>
      </w:rPr>
      <w:fldChar w:fldCharType="begin"/>
    </w:r>
    <w:r w:rsidR="0096430D" w:rsidRPr="002A7FCF">
      <w:rPr>
        <w:b/>
        <w:bCs/>
        <w:sz w:val="16"/>
        <w:szCs w:val="16"/>
      </w:rPr>
      <w:instrText xml:space="preserve"> PAGE  \* Arabic  \* MERGEFORMAT </w:instrText>
    </w:r>
    <w:r w:rsidR="0096430D" w:rsidRPr="002A7FCF">
      <w:rPr>
        <w:b/>
        <w:bCs/>
        <w:sz w:val="16"/>
        <w:szCs w:val="16"/>
      </w:rPr>
      <w:fldChar w:fldCharType="separate"/>
    </w:r>
    <w:r w:rsidR="00D727FC">
      <w:rPr>
        <w:b/>
        <w:bCs/>
        <w:noProof/>
        <w:sz w:val="16"/>
        <w:szCs w:val="16"/>
      </w:rPr>
      <w:t>1</w:t>
    </w:r>
    <w:r w:rsidR="0096430D" w:rsidRPr="002A7FCF">
      <w:rPr>
        <w:b/>
        <w:bCs/>
        <w:sz w:val="16"/>
        <w:szCs w:val="16"/>
      </w:rPr>
      <w:fldChar w:fldCharType="end"/>
    </w:r>
    <w:r w:rsidR="0096430D" w:rsidRPr="002A7FCF">
      <w:rPr>
        <w:sz w:val="16"/>
        <w:szCs w:val="16"/>
      </w:rPr>
      <w:t xml:space="preserve"> of </w:t>
    </w:r>
    <w:r w:rsidR="0096430D" w:rsidRPr="002A7FCF">
      <w:rPr>
        <w:b/>
        <w:bCs/>
        <w:sz w:val="16"/>
        <w:szCs w:val="16"/>
      </w:rPr>
      <w:fldChar w:fldCharType="begin"/>
    </w:r>
    <w:r w:rsidR="0096430D" w:rsidRPr="002A7FCF">
      <w:rPr>
        <w:b/>
        <w:bCs/>
        <w:sz w:val="16"/>
        <w:szCs w:val="16"/>
      </w:rPr>
      <w:instrText xml:space="preserve"> NUMPAGES  \* Arabic  \* MERGEFORMAT </w:instrText>
    </w:r>
    <w:r w:rsidR="0096430D" w:rsidRPr="002A7FCF">
      <w:rPr>
        <w:b/>
        <w:bCs/>
        <w:sz w:val="16"/>
        <w:szCs w:val="16"/>
      </w:rPr>
      <w:fldChar w:fldCharType="separate"/>
    </w:r>
    <w:r w:rsidR="00D727FC">
      <w:rPr>
        <w:b/>
        <w:bCs/>
        <w:noProof/>
        <w:sz w:val="16"/>
        <w:szCs w:val="16"/>
      </w:rPr>
      <w:t>1</w:t>
    </w:r>
    <w:r w:rsidR="0096430D" w:rsidRPr="002A7FC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6D23" w14:textId="77777777" w:rsidR="00EA07A9" w:rsidRDefault="00EA07A9" w:rsidP="0037794F">
      <w:r>
        <w:separator/>
      </w:r>
    </w:p>
  </w:footnote>
  <w:footnote w:type="continuationSeparator" w:id="0">
    <w:p w14:paraId="3C0F01AD" w14:textId="77777777" w:rsidR="00EA07A9" w:rsidRDefault="00EA07A9" w:rsidP="0037794F">
      <w:r>
        <w:continuationSeparator/>
      </w:r>
    </w:p>
  </w:footnote>
  <w:footnote w:type="continuationNotice" w:id="1">
    <w:p w14:paraId="32C73863" w14:textId="77777777" w:rsidR="00EA07A9" w:rsidRDefault="00EA07A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1A7D" w14:textId="61D1408C" w:rsidR="00B36BDC" w:rsidRDefault="002440CD" w:rsidP="002440CD">
    <w:pPr>
      <w:pStyle w:val="Header"/>
      <w:ind w:left="8640"/>
      <w:rPr>
        <w:rFonts w:cstheme="minorHAnsi"/>
        <w:color w:val="003A96"/>
        <w:sz w:val="28"/>
        <w:szCs w:val="28"/>
      </w:rPr>
    </w:pPr>
    <w:r>
      <w:rPr>
        <w:rFonts w:cstheme="minorHAnsi"/>
        <w:noProof/>
        <w:color w:val="003A96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869B6C" wp14:editId="6833BCBB">
              <wp:simplePos x="0" y="0"/>
              <wp:positionH relativeFrom="column">
                <wp:posOffset>-178761</wp:posOffset>
              </wp:positionH>
              <wp:positionV relativeFrom="paragraph">
                <wp:posOffset>-234778</wp:posOffset>
              </wp:positionV>
              <wp:extent cx="2405603" cy="810483"/>
              <wp:effectExtent l="0" t="0" r="13970" b="2794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603" cy="810483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980C6E" w14:textId="371728A1" w:rsidR="00E63B4C" w:rsidRDefault="00E63B4C">
                          <w:pPr>
                            <w:rPr>
                              <w:b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73A11D" wp14:editId="59964C09">
                                <wp:extent cx="1999615" cy="292100"/>
                                <wp:effectExtent l="0" t="0" r="63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99615" cy="292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E63B4C">
                            <w:rPr>
                              <w:b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___________________________________</w:t>
                          </w:r>
                        </w:p>
                        <w:p w14:paraId="0E7E6748" w14:textId="0DDF3741" w:rsidR="00E63B4C" w:rsidRPr="00E63B4C" w:rsidRDefault="00E63B4C">
                          <w:pPr>
                            <w:rPr>
                              <w:rFonts w:ascii="Arial Narrow" w:hAnsi="Arial Narrow" w:cs="Arial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E63B4C">
                            <w:rPr>
                              <w:rFonts w:ascii="Arial Narrow" w:hAnsi="Arial Narrow" w:cs="Arial"/>
                              <w:b/>
                              <w:bCs/>
                              <w:color w:val="1F497D" w:themeColor="text2"/>
                              <w:sz w:val="18"/>
                              <w:szCs w:val="18"/>
                            </w:rPr>
                            <w:t>CLINICAL INFORMATICS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869B6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-14.1pt;margin-top:-18.5pt;width:189.4pt;height:6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" fillcolor="white [3201]" strokecolor="#4f81bd [3204]" strokeweight="2pt">
              <v:textbox>
                <w:txbxContent>
                  <w:p w14:paraId="0F980C6E" w14:textId="371728A1" w:rsidR="00E63B4C" w:rsidRDefault="00E63B4C">
                    <w:pPr>
                      <w:rPr>
                        <w:b/>
                        <w:bCs/>
                        <w:color w:val="1F497D" w:themeColor="text2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73A11D" wp14:editId="59964C09">
                          <wp:extent cx="1999615" cy="292100"/>
                          <wp:effectExtent l="0" t="0" r="63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99615" cy="292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     </w:t>
                    </w:r>
                    <w:r w:rsidRPr="00E63B4C">
                      <w:rPr>
                        <w:b/>
                        <w:bCs/>
                        <w:color w:val="1F497D" w:themeColor="text2"/>
                        <w:sz w:val="18"/>
                        <w:szCs w:val="18"/>
                      </w:rPr>
                      <w:t>___________________________________</w:t>
                    </w:r>
                  </w:p>
                  <w:p w14:paraId="0E7E6748" w14:textId="0DDF3741" w:rsidR="00E63B4C" w:rsidRPr="00E63B4C" w:rsidRDefault="00E63B4C">
                    <w:pPr>
                      <w:rPr>
                        <w:rFonts w:ascii="Arial Narrow" w:hAnsi="Arial Narrow" w:cs="Arial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F497D" w:themeColor="text2"/>
                        <w:sz w:val="18"/>
                        <w:szCs w:val="18"/>
                      </w:rPr>
                      <w:t xml:space="preserve">            </w:t>
                    </w:r>
                    <w:r w:rsidRPr="00E63B4C">
                      <w:rPr>
                        <w:rFonts w:ascii="Arial Narrow" w:hAnsi="Arial Narrow" w:cs="Arial"/>
                        <w:b/>
                        <w:bCs/>
                        <w:color w:val="1F497D" w:themeColor="text2"/>
                        <w:sz w:val="18"/>
                        <w:szCs w:val="18"/>
                      </w:rPr>
                      <w:t>CLINICAL INFORMATICS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3A96"/>
        <w:sz w:val="28"/>
        <w:szCs w:val="28"/>
      </w:rPr>
      <w:t xml:space="preserve">        </w:t>
    </w:r>
    <w:r w:rsidRPr="002440CD">
      <w:rPr>
        <w:rFonts w:cstheme="minorHAnsi"/>
        <w:color w:val="003A96"/>
        <w:sz w:val="28"/>
        <w:szCs w:val="28"/>
      </w:rPr>
      <w:t>Tip Sheet</w:t>
    </w:r>
  </w:p>
  <w:p w14:paraId="5AA4ED66" w14:textId="77777777" w:rsidR="002440CD" w:rsidRDefault="002440CD" w:rsidP="006A6E48">
    <w:pPr>
      <w:pStyle w:val="Header"/>
      <w:spacing w:line="360" w:lineRule="auto"/>
      <w:ind w:left="8640"/>
      <w:rPr>
        <w:rFonts w:cstheme="minorHAnsi"/>
        <w:color w:val="003A9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4F5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7C8C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86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72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342E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7E75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0EA6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E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F6A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909D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C0EDE"/>
    <w:multiLevelType w:val="hybridMultilevel"/>
    <w:tmpl w:val="A280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A7CAE6"/>
    <w:multiLevelType w:val="hybridMultilevel"/>
    <w:tmpl w:val="FFFFFFFF"/>
    <w:lvl w:ilvl="0" w:tplc="CEBED820">
      <w:start w:val="1"/>
      <w:numFmt w:val="decimal"/>
      <w:lvlText w:val="%1."/>
      <w:lvlJc w:val="left"/>
      <w:pPr>
        <w:ind w:left="720" w:hanging="360"/>
      </w:pPr>
    </w:lvl>
    <w:lvl w:ilvl="1" w:tplc="F15025B0">
      <w:start w:val="1"/>
      <w:numFmt w:val="lowerLetter"/>
      <w:lvlText w:val="%2."/>
      <w:lvlJc w:val="left"/>
      <w:pPr>
        <w:ind w:left="1440" w:hanging="360"/>
      </w:pPr>
    </w:lvl>
    <w:lvl w:ilvl="2" w:tplc="55365890">
      <w:start w:val="1"/>
      <w:numFmt w:val="lowerRoman"/>
      <w:lvlText w:val="%3."/>
      <w:lvlJc w:val="right"/>
      <w:pPr>
        <w:ind w:left="2160" w:hanging="180"/>
      </w:pPr>
    </w:lvl>
    <w:lvl w:ilvl="3" w:tplc="0492C9F0">
      <w:start w:val="1"/>
      <w:numFmt w:val="decimal"/>
      <w:lvlText w:val="%4."/>
      <w:lvlJc w:val="left"/>
      <w:pPr>
        <w:ind w:left="2880" w:hanging="360"/>
      </w:pPr>
    </w:lvl>
    <w:lvl w:ilvl="4" w:tplc="B6600118">
      <w:start w:val="1"/>
      <w:numFmt w:val="lowerLetter"/>
      <w:lvlText w:val="%5."/>
      <w:lvlJc w:val="left"/>
      <w:pPr>
        <w:ind w:left="3600" w:hanging="360"/>
      </w:pPr>
    </w:lvl>
    <w:lvl w:ilvl="5" w:tplc="5C58323E">
      <w:start w:val="1"/>
      <w:numFmt w:val="lowerRoman"/>
      <w:lvlText w:val="%6."/>
      <w:lvlJc w:val="right"/>
      <w:pPr>
        <w:ind w:left="4320" w:hanging="180"/>
      </w:pPr>
    </w:lvl>
    <w:lvl w:ilvl="6" w:tplc="04300CB0">
      <w:start w:val="1"/>
      <w:numFmt w:val="decimal"/>
      <w:lvlText w:val="%7."/>
      <w:lvlJc w:val="left"/>
      <w:pPr>
        <w:ind w:left="5040" w:hanging="360"/>
      </w:pPr>
    </w:lvl>
    <w:lvl w:ilvl="7" w:tplc="22B4DD6A">
      <w:start w:val="1"/>
      <w:numFmt w:val="lowerLetter"/>
      <w:lvlText w:val="%8."/>
      <w:lvlJc w:val="left"/>
      <w:pPr>
        <w:ind w:left="5760" w:hanging="360"/>
      </w:pPr>
    </w:lvl>
    <w:lvl w:ilvl="8" w:tplc="E9F616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C7BE0"/>
    <w:multiLevelType w:val="hybridMultilevel"/>
    <w:tmpl w:val="DFA66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33DA4"/>
    <w:multiLevelType w:val="hybridMultilevel"/>
    <w:tmpl w:val="FFFFFFFF"/>
    <w:lvl w:ilvl="0" w:tplc="1D0E019E">
      <w:start w:val="1"/>
      <w:numFmt w:val="decimal"/>
      <w:lvlText w:val="%1."/>
      <w:lvlJc w:val="left"/>
      <w:pPr>
        <w:ind w:left="720" w:hanging="360"/>
      </w:pPr>
    </w:lvl>
    <w:lvl w:ilvl="1" w:tplc="88385C4C">
      <w:start w:val="1"/>
      <w:numFmt w:val="lowerLetter"/>
      <w:lvlText w:val="%2."/>
      <w:lvlJc w:val="left"/>
      <w:pPr>
        <w:ind w:left="1440" w:hanging="360"/>
      </w:pPr>
    </w:lvl>
    <w:lvl w:ilvl="2" w:tplc="621E8AF8">
      <w:start w:val="1"/>
      <w:numFmt w:val="lowerRoman"/>
      <w:lvlText w:val="%3."/>
      <w:lvlJc w:val="right"/>
      <w:pPr>
        <w:ind w:left="2160" w:hanging="180"/>
      </w:pPr>
    </w:lvl>
    <w:lvl w:ilvl="3" w:tplc="D3FCEFE2">
      <w:start w:val="1"/>
      <w:numFmt w:val="decimal"/>
      <w:lvlText w:val="%4."/>
      <w:lvlJc w:val="left"/>
      <w:pPr>
        <w:ind w:left="2880" w:hanging="360"/>
      </w:pPr>
    </w:lvl>
    <w:lvl w:ilvl="4" w:tplc="34B8D904">
      <w:start w:val="1"/>
      <w:numFmt w:val="lowerLetter"/>
      <w:lvlText w:val="%5."/>
      <w:lvlJc w:val="left"/>
      <w:pPr>
        <w:ind w:left="3600" w:hanging="360"/>
      </w:pPr>
    </w:lvl>
    <w:lvl w:ilvl="5" w:tplc="24BCBAA8">
      <w:start w:val="1"/>
      <w:numFmt w:val="lowerRoman"/>
      <w:lvlText w:val="%6."/>
      <w:lvlJc w:val="right"/>
      <w:pPr>
        <w:ind w:left="4320" w:hanging="180"/>
      </w:pPr>
    </w:lvl>
    <w:lvl w:ilvl="6" w:tplc="325653D6">
      <w:start w:val="1"/>
      <w:numFmt w:val="decimal"/>
      <w:lvlText w:val="%7."/>
      <w:lvlJc w:val="left"/>
      <w:pPr>
        <w:ind w:left="5040" w:hanging="360"/>
      </w:pPr>
    </w:lvl>
    <w:lvl w:ilvl="7" w:tplc="8F0660D0">
      <w:start w:val="1"/>
      <w:numFmt w:val="lowerLetter"/>
      <w:lvlText w:val="%8."/>
      <w:lvlJc w:val="left"/>
      <w:pPr>
        <w:ind w:left="5760" w:hanging="360"/>
      </w:pPr>
    </w:lvl>
    <w:lvl w:ilvl="8" w:tplc="7D6C30A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62723"/>
    <w:multiLevelType w:val="hybridMultilevel"/>
    <w:tmpl w:val="9EA0E148"/>
    <w:lvl w:ilvl="0" w:tplc="6F8A9A8E">
      <w:start w:val="1"/>
      <w:numFmt w:val="bullet"/>
      <w:pStyle w:val="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928BC6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01188"/>
    <w:multiLevelType w:val="hybridMultilevel"/>
    <w:tmpl w:val="19180A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06FFD"/>
    <w:multiLevelType w:val="multilevel"/>
    <w:tmpl w:val="CAC448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491E56C6"/>
    <w:multiLevelType w:val="hybridMultilevel"/>
    <w:tmpl w:val="6032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B305E"/>
    <w:multiLevelType w:val="multilevel"/>
    <w:tmpl w:val="CA325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57692E91"/>
    <w:multiLevelType w:val="hybridMultilevel"/>
    <w:tmpl w:val="3DBE1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E1F0A"/>
    <w:multiLevelType w:val="hybridMultilevel"/>
    <w:tmpl w:val="5ABA1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6217E"/>
    <w:multiLevelType w:val="hybridMultilevel"/>
    <w:tmpl w:val="41582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B53939"/>
    <w:multiLevelType w:val="hybridMultilevel"/>
    <w:tmpl w:val="7C2C0664"/>
    <w:lvl w:ilvl="0" w:tplc="62E08CB2">
      <w:start w:val="1"/>
      <w:numFmt w:val="decimal"/>
      <w:pStyle w:val="NumberedList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20CF5"/>
    <w:multiLevelType w:val="hybridMultilevel"/>
    <w:tmpl w:val="162AA4BE"/>
    <w:lvl w:ilvl="0" w:tplc="2B5A6952">
      <w:start w:val="1"/>
      <w:numFmt w:val="decimal"/>
      <w:pStyle w:val="NumericList"/>
      <w:lvlText w:val="%1."/>
      <w:lvlJc w:val="left"/>
      <w:pPr>
        <w:ind w:left="720" w:hanging="360"/>
      </w:pPr>
    </w:lvl>
    <w:lvl w:ilvl="1" w:tplc="EC507AB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6276C33A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70ED5"/>
    <w:multiLevelType w:val="hybridMultilevel"/>
    <w:tmpl w:val="FFFFFFFF"/>
    <w:lvl w:ilvl="0" w:tplc="324CEB9A">
      <w:start w:val="1"/>
      <w:numFmt w:val="decimal"/>
      <w:lvlText w:val="%1."/>
      <w:lvlJc w:val="left"/>
      <w:pPr>
        <w:ind w:left="720" w:hanging="360"/>
      </w:pPr>
    </w:lvl>
    <w:lvl w:ilvl="1" w:tplc="F828CB4A">
      <w:start w:val="1"/>
      <w:numFmt w:val="lowerLetter"/>
      <w:lvlText w:val="%2."/>
      <w:lvlJc w:val="left"/>
      <w:pPr>
        <w:ind w:left="1440" w:hanging="360"/>
      </w:pPr>
    </w:lvl>
    <w:lvl w:ilvl="2" w:tplc="8F2ADA16">
      <w:start w:val="1"/>
      <w:numFmt w:val="lowerRoman"/>
      <w:lvlText w:val="%3."/>
      <w:lvlJc w:val="right"/>
      <w:pPr>
        <w:ind w:left="2160" w:hanging="180"/>
      </w:pPr>
    </w:lvl>
    <w:lvl w:ilvl="3" w:tplc="0B54D28C">
      <w:start w:val="1"/>
      <w:numFmt w:val="decimal"/>
      <w:lvlText w:val="%4."/>
      <w:lvlJc w:val="left"/>
      <w:pPr>
        <w:ind w:left="2880" w:hanging="360"/>
      </w:pPr>
    </w:lvl>
    <w:lvl w:ilvl="4" w:tplc="00B6C0F8">
      <w:start w:val="1"/>
      <w:numFmt w:val="lowerLetter"/>
      <w:lvlText w:val="%5."/>
      <w:lvlJc w:val="left"/>
      <w:pPr>
        <w:ind w:left="3600" w:hanging="360"/>
      </w:pPr>
    </w:lvl>
    <w:lvl w:ilvl="5" w:tplc="65587AAE">
      <w:start w:val="1"/>
      <w:numFmt w:val="lowerRoman"/>
      <w:lvlText w:val="%6."/>
      <w:lvlJc w:val="right"/>
      <w:pPr>
        <w:ind w:left="4320" w:hanging="180"/>
      </w:pPr>
    </w:lvl>
    <w:lvl w:ilvl="6" w:tplc="FCA28DEA">
      <w:start w:val="1"/>
      <w:numFmt w:val="decimal"/>
      <w:lvlText w:val="%7."/>
      <w:lvlJc w:val="left"/>
      <w:pPr>
        <w:ind w:left="5040" w:hanging="360"/>
      </w:pPr>
    </w:lvl>
    <w:lvl w:ilvl="7" w:tplc="E1C6FB38">
      <w:start w:val="1"/>
      <w:numFmt w:val="lowerLetter"/>
      <w:lvlText w:val="%8."/>
      <w:lvlJc w:val="left"/>
      <w:pPr>
        <w:ind w:left="5760" w:hanging="360"/>
      </w:pPr>
    </w:lvl>
    <w:lvl w:ilvl="8" w:tplc="5904858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C6EDA"/>
    <w:multiLevelType w:val="multilevel"/>
    <w:tmpl w:val="F210D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6" w15:restartNumberingAfterBreak="0">
    <w:nsid w:val="74A64F78"/>
    <w:multiLevelType w:val="hybridMultilevel"/>
    <w:tmpl w:val="C6E4A4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257138">
    <w:abstractNumId w:val="23"/>
  </w:num>
  <w:num w:numId="2" w16cid:durableId="893656353">
    <w:abstractNumId w:val="23"/>
    <w:lvlOverride w:ilvl="0">
      <w:startOverride w:val="1"/>
    </w:lvlOverride>
  </w:num>
  <w:num w:numId="3" w16cid:durableId="1606813033">
    <w:abstractNumId w:val="14"/>
  </w:num>
  <w:num w:numId="4" w16cid:durableId="397822344">
    <w:abstractNumId w:val="18"/>
  </w:num>
  <w:num w:numId="5" w16cid:durableId="1798142406">
    <w:abstractNumId w:val="25"/>
  </w:num>
  <w:num w:numId="6" w16cid:durableId="967979475">
    <w:abstractNumId w:val="16"/>
  </w:num>
  <w:num w:numId="7" w16cid:durableId="20817115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628366">
    <w:abstractNumId w:val="10"/>
  </w:num>
  <w:num w:numId="9" w16cid:durableId="20695242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6522956">
    <w:abstractNumId w:val="12"/>
  </w:num>
  <w:num w:numId="11" w16cid:durableId="2069183469">
    <w:abstractNumId w:val="21"/>
  </w:num>
  <w:num w:numId="12" w16cid:durableId="1219320949">
    <w:abstractNumId w:val="17"/>
  </w:num>
  <w:num w:numId="13" w16cid:durableId="1911620684">
    <w:abstractNumId w:val="9"/>
  </w:num>
  <w:num w:numId="14" w16cid:durableId="1501195928">
    <w:abstractNumId w:val="8"/>
  </w:num>
  <w:num w:numId="15" w16cid:durableId="1316060123">
    <w:abstractNumId w:val="7"/>
  </w:num>
  <w:num w:numId="16" w16cid:durableId="1912765752">
    <w:abstractNumId w:val="6"/>
  </w:num>
  <w:num w:numId="17" w16cid:durableId="875191624">
    <w:abstractNumId w:val="5"/>
  </w:num>
  <w:num w:numId="18" w16cid:durableId="1388604440">
    <w:abstractNumId w:val="4"/>
  </w:num>
  <w:num w:numId="19" w16cid:durableId="1734770032">
    <w:abstractNumId w:val="3"/>
  </w:num>
  <w:num w:numId="20" w16cid:durableId="762185017">
    <w:abstractNumId w:val="2"/>
  </w:num>
  <w:num w:numId="21" w16cid:durableId="1547719838">
    <w:abstractNumId w:val="1"/>
  </w:num>
  <w:num w:numId="22" w16cid:durableId="467285676">
    <w:abstractNumId w:val="0"/>
  </w:num>
  <w:num w:numId="23" w16cid:durableId="1614900405">
    <w:abstractNumId w:val="16"/>
  </w:num>
  <w:num w:numId="24" w16cid:durableId="43526252">
    <w:abstractNumId w:val="25"/>
  </w:num>
  <w:num w:numId="25" w16cid:durableId="1241712364">
    <w:abstractNumId w:val="16"/>
  </w:num>
  <w:num w:numId="26" w16cid:durableId="1350372721">
    <w:abstractNumId w:val="25"/>
  </w:num>
  <w:num w:numId="27" w16cid:durableId="937056506">
    <w:abstractNumId w:val="16"/>
  </w:num>
  <w:num w:numId="28" w16cid:durableId="240335184">
    <w:abstractNumId w:val="25"/>
  </w:num>
  <w:num w:numId="29" w16cid:durableId="1679114794">
    <w:abstractNumId w:val="16"/>
  </w:num>
  <w:num w:numId="30" w16cid:durableId="658533326">
    <w:abstractNumId w:val="25"/>
  </w:num>
  <w:num w:numId="31" w16cid:durableId="713695414">
    <w:abstractNumId w:val="22"/>
  </w:num>
  <w:num w:numId="32" w16cid:durableId="1552617805">
    <w:abstractNumId w:val="19"/>
  </w:num>
  <w:num w:numId="33" w16cid:durableId="1410883355">
    <w:abstractNumId w:val="22"/>
  </w:num>
  <w:num w:numId="34" w16cid:durableId="369767590">
    <w:abstractNumId w:val="26"/>
  </w:num>
  <w:num w:numId="35" w16cid:durableId="588317760">
    <w:abstractNumId w:val="22"/>
  </w:num>
  <w:num w:numId="36" w16cid:durableId="1901017926">
    <w:abstractNumId w:val="22"/>
  </w:num>
  <w:num w:numId="37" w16cid:durableId="1596745559">
    <w:abstractNumId w:val="22"/>
  </w:num>
  <w:num w:numId="38" w16cid:durableId="256990300">
    <w:abstractNumId w:val="22"/>
  </w:num>
  <w:num w:numId="39" w16cid:durableId="131872396">
    <w:abstractNumId w:val="22"/>
  </w:num>
  <w:num w:numId="40" w16cid:durableId="269433292">
    <w:abstractNumId w:val="20"/>
  </w:num>
  <w:num w:numId="41" w16cid:durableId="1968853592">
    <w:abstractNumId w:val="11"/>
  </w:num>
  <w:num w:numId="42" w16cid:durableId="1370304928">
    <w:abstractNumId w:val="13"/>
  </w:num>
  <w:num w:numId="43" w16cid:durableId="2049529945">
    <w:abstractNumId w:val="15"/>
  </w:num>
  <w:num w:numId="44" w16cid:durableId="6399623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MbQwMjEyMDM2NjNR0lEKTi0uzszPAykwqgUAQ4KJVywAAAA="/>
  </w:docVars>
  <w:rsids>
    <w:rsidRoot w:val="00900F23"/>
    <w:rsid w:val="00001DE0"/>
    <w:rsid w:val="00020CDF"/>
    <w:rsid w:val="0005048B"/>
    <w:rsid w:val="00052C06"/>
    <w:rsid w:val="00077C87"/>
    <w:rsid w:val="000918BD"/>
    <w:rsid w:val="000B07CB"/>
    <w:rsid w:val="000D5BF5"/>
    <w:rsid w:val="000E0EA3"/>
    <w:rsid w:val="000E2A01"/>
    <w:rsid w:val="000F479C"/>
    <w:rsid w:val="00130DDA"/>
    <w:rsid w:val="00132466"/>
    <w:rsid w:val="0014313A"/>
    <w:rsid w:val="0018091F"/>
    <w:rsid w:val="001B2FE5"/>
    <w:rsid w:val="001C0109"/>
    <w:rsid w:val="00202D2C"/>
    <w:rsid w:val="00223D9D"/>
    <w:rsid w:val="00242163"/>
    <w:rsid w:val="002440CD"/>
    <w:rsid w:val="0025284E"/>
    <w:rsid w:val="00271548"/>
    <w:rsid w:val="00274271"/>
    <w:rsid w:val="002D4428"/>
    <w:rsid w:val="00310886"/>
    <w:rsid w:val="00335E42"/>
    <w:rsid w:val="003539FA"/>
    <w:rsid w:val="00372B91"/>
    <w:rsid w:val="0037794F"/>
    <w:rsid w:val="003B33AC"/>
    <w:rsid w:val="00414132"/>
    <w:rsid w:val="0042565A"/>
    <w:rsid w:val="00446232"/>
    <w:rsid w:val="004468B5"/>
    <w:rsid w:val="004650C1"/>
    <w:rsid w:val="00474E41"/>
    <w:rsid w:val="004B110C"/>
    <w:rsid w:val="004D1DC3"/>
    <w:rsid w:val="004F0704"/>
    <w:rsid w:val="00501127"/>
    <w:rsid w:val="00505BFA"/>
    <w:rsid w:val="005126D8"/>
    <w:rsid w:val="00560B8D"/>
    <w:rsid w:val="0058526D"/>
    <w:rsid w:val="00595037"/>
    <w:rsid w:val="005B289D"/>
    <w:rsid w:val="005C5C94"/>
    <w:rsid w:val="005D78D4"/>
    <w:rsid w:val="005E35E8"/>
    <w:rsid w:val="005F3853"/>
    <w:rsid w:val="006A6E48"/>
    <w:rsid w:val="006D6DDB"/>
    <w:rsid w:val="006E28A9"/>
    <w:rsid w:val="006E6B9F"/>
    <w:rsid w:val="006F586D"/>
    <w:rsid w:val="007138E0"/>
    <w:rsid w:val="0073539A"/>
    <w:rsid w:val="00743F10"/>
    <w:rsid w:val="00770573"/>
    <w:rsid w:val="00771424"/>
    <w:rsid w:val="00771B42"/>
    <w:rsid w:val="00784C96"/>
    <w:rsid w:val="007A7C0D"/>
    <w:rsid w:val="007D5A7D"/>
    <w:rsid w:val="007E7CD9"/>
    <w:rsid w:val="007E7E3A"/>
    <w:rsid w:val="008442F8"/>
    <w:rsid w:val="0087500B"/>
    <w:rsid w:val="0089393B"/>
    <w:rsid w:val="008D1565"/>
    <w:rsid w:val="008E48DD"/>
    <w:rsid w:val="00900F23"/>
    <w:rsid w:val="00900F32"/>
    <w:rsid w:val="00913778"/>
    <w:rsid w:val="00930966"/>
    <w:rsid w:val="00933FAC"/>
    <w:rsid w:val="00934756"/>
    <w:rsid w:val="00940531"/>
    <w:rsid w:val="00942671"/>
    <w:rsid w:val="009444F2"/>
    <w:rsid w:val="00953560"/>
    <w:rsid w:val="0096430D"/>
    <w:rsid w:val="009A1016"/>
    <w:rsid w:val="009D5B85"/>
    <w:rsid w:val="009F3F96"/>
    <w:rsid w:val="009F4F6C"/>
    <w:rsid w:val="00A155C5"/>
    <w:rsid w:val="00A2280D"/>
    <w:rsid w:val="00A45A3E"/>
    <w:rsid w:val="00A632CC"/>
    <w:rsid w:val="00A657F5"/>
    <w:rsid w:val="00A704C7"/>
    <w:rsid w:val="00A7577A"/>
    <w:rsid w:val="00A77496"/>
    <w:rsid w:val="00AD3D21"/>
    <w:rsid w:val="00AF20F7"/>
    <w:rsid w:val="00AF6233"/>
    <w:rsid w:val="00B059AA"/>
    <w:rsid w:val="00B36BDC"/>
    <w:rsid w:val="00B72539"/>
    <w:rsid w:val="00B825BB"/>
    <w:rsid w:val="00B97979"/>
    <w:rsid w:val="00BA0DE5"/>
    <w:rsid w:val="00BA3DFC"/>
    <w:rsid w:val="00BB445B"/>
    <w:rsid w:val="00BC59FD"/>
    <w:rsid w:val="00C331AD"/>
    <w:rsid w:val="00C438BB"/>
    <w:rsid w:val="00C5035E"/>
    <w:rsid w:val="00C50A6C"/>
    <w:rsid w:val="00C556AD"/>
    <w:rsid w:val="00C56D45"/>
    <w:rsid w:val="00C617A5"/>
    <w:rsid w:val="00CB4291"/>
    <w:rsid w:val="00CB64ED"/>
    <w:rsid w:val="00CC0CBC"/>
    <w:rsid w:val="00CC7CC1"/>
    <w:rsid w:val="00CD3111"/>
    <w:rsid w:val="00CE5CC8"/>
    <w:rsid w:val="00CE5FB4"/>
    <w:rsid w:val="00CE791B"/>
    <w:rsid w:val="00CF0F06"/>
    <w:rsid w:val="00D1201E"/>
    <w:rsid w:val="00D24554"/>
    <w:rsid w:val="00D30BF6"/>
    <w:rsid w:val="00D37E79"/>
    <w:rsid w:val="00D727FC"/>
    <w:rsid w:val="00D85F79"/>
    <w:rsid w:val="00DC1BAF"/>
    <w:rsid w:val="00DE50E6"/>
    <w:rsid w:val="00DF3469"/>
    <w:rsid w:val="00E132BB"/>
    <w:rsid w:val="00E16D9C"/>
    <w:rsid w:val="00E400CF"/>
    <w:rsid w:val="00E42F2D"/>
    <w:rsid w:val="00E55184"/>
    <w:rsid w:val="00E63B4C"/>
    <w:rsid w:val="00E669ED"/>
    <w:rsid w:val="00EA07A9"/>
    <w:rsid w:val="00EB7638"/>
    <w:rsid w:val="00EF2EAC"/>
    <w:rsid w:val="00F129C5"/>
    <w:rsid w:val="00F16EBB"/>
    <w:rsid w:val="00F17954"/>
    <w:rsid w:val="00F258DA"/>
    <w:rsid w:val="00F30567"/>
    <w:rsid w:val="00F548BD"/>
    <w:rsid w:val="00F76031"/>
    <w:rsid w:val="00F80BD8"/>
    <w:rsid w:val="00F85990"/>
    <w:rsid w:val="00F918A7"/>
    <w:rsid w:val="00F93F40"/>
    <w:rsid w:val="00F9598C"/>
    <w:rsid w:val="00FB1B29"/>
    <w:rsid w:val="00FD1D64"/>
    <w:rsid w:val="00FE5873"/>
    <w:rsid w:val="00FE7A32"/>
    <w:rsid w:val="00FF08C1"/>
    <w:rsid w:val="00FF23EF"/>
    <w:rsid w:val="0640FFAE"/>
    <w:rsid w:val="1317FAD2"/>
    <w:rsid w:val="23402B04"/>
    <w:rsid w:val="28DC2A55"/>
    <w:rsid w:val="292FD6B6"/>
    <w:rsid w:val="3CF7851C"/>
    <w:rsid w:val="46ABF2F6"/>
    <w:rsid w:val="58654D6E"/>
    <w:rsid w:val="5DD7190C"/>
    <w:rsid w:val="605736F6"/>
    <w:rsid w:val="616E2583"/>
    <w:rsid w:val="64A88D42"/>
    <w:rsid w:val="764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9CD75"/>
  <w15:chartTrackingRefBased/>
  <w15:docId w15:val="{3AC68F0A-A94D-4FC3-BAF5-9CB5E727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33"/>
  </w:style>
  <w:style w:type="paragraph" w:styleId="Heading1">
    <w:name w:val="heading 1"/>
    <w:aliases w:val="Section Header"/>
    <w:basedOn w:val="Normal"/>
    <w:next w:val="Normal"/>
    <w:link w:val="Heading1Char"/>
    <w:uiPriority w:val="9"/>
    <w:qFormat/>
    <w:rsid w:val="00F93F40"/>
    <w:pPr>
      <w:keepNext/>
      <w:keepLines/>
      <w:pBdr>
        <w:top w:val="single" w:sz="24" w:space="1" w:color="003A96"/>
        <w:left w:val="single" w:sz="24" w:space="4" w:color="003A96"/>
        <w:bottom w:val="single" w:sz="24" w:space="1" w:color="003A96"/>
        <w:right w:val="single" w:sz="24" w:space="4" w:color="003A96"/>
      </w:pBdr>
      <w:shd w:val="clear" w:color="auto" w:fill="003A96"/>
      <w:outlineLvl w:val="0"/>
    </w:pPr>
    <w:rPr>
      <w:rFonts w:eastAsiaTheme="majorEastAsia" w:cstheme="majorBidi"/>
      <w:b/>
      <w:color w:val="FFFFFF" w:themeColor="background1"/>
      <w:sz w:val="32"/>
      <w:szCs w:val="32"/>
    </w:rPr>
  </w:style>
  <w:style w:type="paragraph" w:styleId="Heading2">
    <w:name w:val="heading 2"/>
    <w:aliases w:val="Topic"/>
    <w:basedOn w:val="Normal"/>
    <w:next w:val="Normal"/>
    <w:link w:val="Heading2Char"/>
    <w:uiPriority w:val="9"/>
    <w:unhideWhenUsed/>
    <w:qFormat/>
    <w:rsid w:val="00F93F40"/>
    <w:pPr>
      <w:keepNext/>
      <w:keepLines/>
      <w:outlineLvl w:val="1"/>
    </w:pPr>
    <w:rPr>
      <w:rFonts w:eastAsiaTheme="majorEastAsia" w:cstheme="majorBidi"/>
      <w:b/>
      <w:color w:val="003A96"/>
      <w:sz w:val="32"/>
      <w:szCs w:val="26"/>
    </w:rPr>
  </w:style>
  <w:style w:type="paragraph" w:styleId="Heading3">
    <w:name w:val="heading 3"/>
    <w:aliases w:val="Subtopic"/>
    <w:basedOn w:val="Normal"/>
    <w:next w:val="Normal"/>
    <w:link w:val="Heading3Char"/>
    <w:uiPriority w:val="9"/>
    <w:unhideWhenUsed/>
    <w:qFormat/>
    <w:rsid w:val="00F93F40"/>
    <w:pPr>
      <w:keepNext/>
      <w:keepLines/>
      <w:outlineLvl w:val="2"/>
    </w:pPr>
    <w:rPr>
      <w:rFonts w:eastAsiaTheme="majorEastAsia" w:cstheme="majorBidi"/>
      <w:color w:val="003A96"/>
      <w:sz w:val="26"/>
      <w:szCs w:val="24"/>
    </w:rPr>
  </w:style>
  <w:style w:type="paragraph" w:styleId="Heading4">
    <w:name w:val="heading 4"/>
    <w:aliases w:val="Subtopic Section"/>
    <w:basedOn w:val="Normal"/>
    <w:next w:val="Normal"/>
    <w:link w:val="Heading4Char"/>
    <w:uiPriority w:val="9"/>
    <w:unhideWhenUsed/>
    <w:qFormat/>
    <w:rsid w:val="00F93F40"/>
    <w:pPr>
      <w:keepNext/>
      <w:keepLines/>
      <w:outlineLvl w:val="3"/>
    </w:pPr>
    <w:rPr>
      <w:rFonts w:eastAsiaTheme="majorEastAsia" w:cstheme="majorBidi"/>
      <w:iCs/>
      <w:color w:val="009CA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94F"/>
  </w:style>
  <w:style w:type="paragraph" w:styleId="Footer">
    <w:name w:val="footer"/>
    <w:basedOn w:val="Normal"/>
    <w:link w:val="FooterChar"/>
    <w:uiPriority w:val="99"/>
    <w:unhideWhenUsed/>
    <w:rsid w:val="00377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4F"/>
  </w:style>
  <w:style w:type="character" w:customStyle="1" w:styleId="Heading1Char">
    <w:name w:val="Heading 1 Char"/>
    <w:aliases w:val="Section Header Char"/>
    <w:basedOn w:val="DefaultParagraphFont"/>
    <w:link w:val="Heading1"/>
    <w:uiPriority w:val="9"/>
    <w:rsid w:val="00F93F40"/>
    <w:rPr>
      <w:rFonts w:eastAsiaTheme="majorEastAsia" w:cstheme="majorBidi"/>
      <w:b/>
      <w:color w:val="FFFFFF" w:themeColor="background1"/>
      <w:sz w:val="32"/>
      <w:szCs w:val="32"/>
      <w:shd w:val="clear" w:color="auto" w:fill="003A96"/>
    </w:rPr>
  </w:style>
  <w:style w:type="paragraph" w:styleId="Title">
    <w:name w:val="Title"/>
    <w:basedOn w:val="Normal"/>
    <w:next w:val="Normal"/>
    <w:link w:val="TitleChar"/>
    <w:uiPriority w:val="10"/>
    <w:qFormat/>
    <w:rsid w:val="003B33AC"/>
    <w:rPr>
      <w:rFonts w:ascii="Georgia" w:eastAsiaTheme="majorEastAsia" w:hAnsi="Georg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3AC"/>
    <w:rPr>
      <w:rFonts w:ascii="Georgia" w:eastAsiaTheme="majorEastAsia" w:hAnsi="Georgia" w:cstheme="majorBidi"/>
      <w:spacing w:val="-10"/>
      <w:kern w:val="28"/>
      <w:sz w:val="48"/>
      <w:szCs w:val="56"/>
    </w:rPr>
  </w:style>
  <w:style w:type="character" w:customStyle="1" w:styleId="Heading2Char">
    <w:name w:val="Heading 2 Char"/>
    <w:aliases w:val="Topic Char"/>
    <w:basedOn w:val="DefaultParagraphFont"/>
    <w:link w:val="Heading2"/>
    <w:uiPriority w:val="9"/>
    <w:rsid w:val="00F93F40"/>
    <w:rPr>
      <w:rFonts w:eastAsiaTheme="majorEastAsia" w:cstheme="majorBidi"/>
      <w:b/>
      <w:color w:val="003A96"/>
      <w:sz w:val="32"/>
      <w:szCs w:val="26"/>
    </w:rPr>
  </w:style>
  <w:style w:type="character" w:customStyle="1" w:styleId="Heading3Char">
    <w:name w:val="Heading 3 Char"/>
    <w:aliases w:val="Subtopic Char"/>
    <w:basedOn w:val="DefaultParagraphFont"/>
    <w:link w:val="Heading3"/>
    <w:uiPriority w:val="9"/>
    <w:rsid w:val="00F93F40"/>
    <w:rPr>
      <w:rFonts w:eastAsiaTheme="majorEastAsia" w:cstheme="majorBidi"/>
      <w:color w:val="003A96"/>
      <w:sz w:val="26"/>
      <w:szCs w:val="24"/>
    </w:rPr>
  </w:style>
  <w:style w:type="character" w:customStyle="1" w:styleId="Heading4Char">
    <w:name w:val="Heading 4 Char"/>
    <w:aliases w:val="Subtopic Section Char"/>
    <w:basedOn w:val="DefaultParagraphFont"/>
    <w:link w:val="Heading4"/>
    <w:uiPriority w:val="9"/>
    <w:rsid w:val="00F93F40"/>
    <w:rPr>
      <w:rFonts w:eastAsiaTheme="majorEastAsia" w:cstheme="majorBidi"/>
      <w:iCs/>
      <w:color w:val="009CA6"/>
      <w:sz w:val="26"/>
    </w:rPr>
  </w:style>
  <w:style w:type="paragraph" w:styleId="IntenseQuote">
    <w:name w:val="Intense Quote"/>
    <w:aliases w:val="Call-Out"/>
    <w:basedOn w:val="Normal"/>
    <w:next w:val="Normal"/>
    <w:link w:val="IntenseQuoteChar"/>
    <w:uiPriority w:val="30"/>
    <w:qFormat/>
    <w:rsid w:val="00F93F40"/>
    <w:pPr>
      <w:pBdr>
        <w:top w:val="single" w:sz="24" w:space="0" w:color="009CA6"/>
        <w:left w:val="single" w:sz="24" w:space="0" w:color="009CA6"/>
        <w:bottom w:val="single" w:sz="24" w:space="0" w:color="009CA6"/>
        <w:right w:val="single" w:sz="24" w:space="0" w:color="009CA6"/>
      </w:pBdr>
      <w:shd w:val="clear" w:color="auto" w:fill="009CA6"/>
      <w:spacing w:after="60"/>
    </w:pPr>
    <w:rPr>
      <w:b/>
      <w:iCs/>
      <w:color w:val="FFFFFF" w:themeColor="background1"/>
    </w:rPr>
  </w:style>
  <w:style w:type="character" w:customStyle="1" w:styleId="IntenseQuoteChar">
    <w:name w:val="Intense Quote Char"/>
    <w:aliases w:val="Call-Out Char"/>
    <w:basedOn w:val="DefaultParagraphFont"/>
    <w:link w:val="IntenseQuote"/>
    <w:uiPriority w:val="30"/>
    <w:rsid w:val="00F93F40"/>
    <w:rPr>
      <w:b/>
      <w:iCs/>
      <w:color w:val="FFFFFF" w:themeColor="background1"/>
      <w:shd w:val="clear" w:color="auto" w:fill="009CA6"/>
    </w:rPr>
  </w:style>
  <w:style w:type="paragraph" w:customStyle="1" w:styleId="NumericList">
    <w:name w:val="Numeric List"/>
    <w:basedOn w:val="Normal"/>
    <w:link w:val="NumericListChar"/>
    <w:rsid w:val="0037794F"/>
    <w:pPr>
      <w:numPr>
        <w:numId w:val="1"/>
      </w:numPr>
      <w:ind w:left="360"/>
    </w:pPr>
  </w:style>
  <w:style w:type="paragraph" w:styleId="ListParagraph">
    <w:name w:val="List Paragraph"/>
    <w:basedOn w:val="Normal"/>
    <w:link w:val="ListParagraphChar"/>
    <w:uiPriority w:val="34"/>
    <w:rsid w:val="00AF6233"/>
  </w:style>
  <w:style w:type="character" w:customStyle="1" w:styleId="NumericListChar">
    <w:name w:val="Numeric List Char"/>
    <w:basedOn w:val="DefaultParagraphFont"/>
    <w:link w:val="NumericList"/>
    <w:rsid w:val="0037794F"/>
  </w:style>
  <w:style w:type="paragraph" w:customStyle="1" w:styleId="BulletedList">
    <w:name w:val="Bulleted List"/>
    <w:basedOn w:val="ListBullet"/>
    <w:link w:val="BulletedListChar"/>
    <w:qFormat/>
    <w:rsid w:val="00D37E79"/>
    <w:pPr>
      <w:numPr>
        <w:numId w:val="3"/>
      </w:numPr>
    </w:pPr>
  </w:style>
  <w:style w:type="paragraph" w:customStyle="1" w:styleId="NumberedList">
    <w:name w:val="Numbered List"/>
    <w:link w:val="NumberedListChar"/>
    <w:qFormat/>
    <w:rsid w:val="00FF08C1"/>
    <w:pPr>
      <w:numPr>
        <w:numId w:val="31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F6233"/>
  </w:style>
  <w:style w:type="character" w:customStyle="1" w:styleId="BulletedListChar">
    <w:name w:val="Bulleted List Char"/>
    <w:basedOn w:val="ListParagraphChar"/>
    <w:link w:val="BulletedList"/>
    <w:rsid w:val="00D37E79"/>
  </w:style>
  <w:style w:type="table" w:styleId="TableGrid">
    <w:name w:val="Table Grid"/>
    <w:basedOn w:val="TableNormal"/>
    <w:uiPriority w:val="59"/>
    <w:unhideWhenUsed/>
    <w:rsid w:val="006E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ListParagraphChar"/>
    <w:link w:val="NumberedList"/>
    <w:rsid w:val="00FF08C1"/>
  </w:style>
  <w:style w:type="table" w:styleId="GridTable4-Accent6">
    <w:name w:val="Grid Table 4 Accent 6"/>
    <w:aliases w:val="PeC TS Table"/>
    <w:basedOn w:val="TableNormal"/>
    <w:uiPriority w:val="49"/>
    <w:rsid w:val="00D24554"/>
    <w:pPr>
      <w:contextualSpacing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center"/>
      </w:pPr>
      <w:rPr>
        <w:b/>
        <w:bCs/>
        <w:color w:val="FFFFFF" w:themeColor="background1"/>
      </w:rPr>
      <w:tblPr/>
      <w:tcPr>
        <w:shd w:val="clear" w:color="auto" w:fill="0F243E" w:themeFill="text2" w:themeFillShade="80"/>
      </w:tcPr>
    </w:tblStylePr>
    <w:tblStylePr w:type="lastRow">
      <w:rPr>
        <w:b/>
        <w:bCs/>
      </w:rPr>
      <w:tblPr/>
      <w:tcPr>
        <w:tcBorders>
          <w:top w:val="double" w:sz="4" w:space="0" w:color="0F243E" w:themeColor="text2" w:themeShade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C6D9F1" w:themeFill="text2" w:themeFillTint="33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E2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A9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F62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color w:val="E36C0A" w:themeColor="accent6" w:themeShade="BF"/>
    </w:rPr>
  </w:style>
  <w:style w:type="paragraph" w:customStyle="1" w:styleId="TableSpacing">
    <w:name w:val="Table Spacing"/>
    <w:basedOn w:val="Normal"/>
    <w:link w:val="TableSpacingChar"/>
    <w:qFormat/>
    <w:rsid w:val="008442F8"/>
    <w:rPr>
      <w:rFonts w:ascii="Calibri" w:eastAsiaTheme="majorEastAsia" w:hAnsi="Calibri" w:cstheme="majorBidi"/>
      <w:spacing w:val="-10"/>
      <w:kern w:val="28"/>
      <w:szCs w:val="56"/>
    </w:rPr>
  </w:style>
  <w:style w:type="paragraph" w:customStyle="1" w:styleId="NoteSpacing">
    <w:name w:val="Note Spacing"/>
    <w:basedOn w:val="Normal"/>
    <w:link w:val="NoteSpacingChar"/>
    <w:qFormat/>
    <w:rsid w:val="00AF6233"/>
  </w:style>
  <w:style w:type="character" w:customStyle="1" w:styleId="TableSpacingChar">
    <w:name w:val="Table Spacing Char"/>
    <w:basedOn w:val="TitleChar"/>
    <w:link w:val="TableSpacing"/>
    <w:rsid w:val="008442F8"/>
    <w:rPr>
      <w:rFonts w:ascii="Calibri" w:eastAsiaTheme="majorEastAsia" w:hAnsi="Calibri" w:cstheme="majorBidi"/>
      <w:spacing w:val="-10"/>
      <w:kern w:val="28"/>
      <w:sz w:val="48"/>
      <w:szCs w:val="56"/>
    </w:rPr>
  </w:style>
  <w:style w:type="character" w:customStyle="1" w:styleId="NoteSpacingChar">
    <w:name w:val="Note Spacing Char"/>
    <w:basedOn w:val="DefaultParagraphFont"/>
    <w:link w:val="NoteSpacing"/>
    <w:rsid w:val="00AF6233"/>
  </w:style>
  <w:style w:type="character" w:styleId="PlaceholderText">
    <w:name w:val="Placeholder Text"/>
    <w:basedOn w:val="DefaultParagraphFont"/>
    <w:uiPriority w:val="99"/>
    <w:semiHidden/>
    <w:rsid w:val="00223D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3F10"/>
    <w:rPr>
      <w:color w:val="0000FF" w:themeColor="hyperlink"/>
      <w:u w:val="single"/>
    </w:rPr>
  </w:style>
  <w:style w:type="paragraph" w:customStyle="1" w:styleId="sectionheader">
    <w:name w:val="section header"/>
    <w:basedOn w:val="Heading1"/>
    <w:link w:val="sectionheaderChar"/>
    <w:rsid w:val="00AF6233"/>
  </w:style>
  <w:style w:type="character" w:customStyle="1" w:styleId="sectionheaderChar">
    <w:name w:val="section header Char"/>
    <w:basedOn w:val="Heading1Char"/>
    <w:link w:val="sectionheader"/>
    <w:rsid w:val="00AF6233"/>
    <w:rPr>
      <w:rFonts w:ascii="Arial" w:eastAsiaTheme="majorEastAsia" w:hAnsi="Arial" w:cstheme="majorBidi"/>
      <w:b/>
      <w:color w:val="FFFFFF" w:themeColor="background1"/>
      <w:sz w:val="32"/>
      <w:szCs w:val="32"/>
      <w:shd w:val="clear" w:color="auto" w:fill="E36C0A" w:themeFill="accent6" w:themeFillShade="BF"/>
    </w:rPr>
  </w:style>
  <w:style w:type="paragraph" w:customStyle="1" w:styleId="Title1">
    <w:name w:val="Title1"/>
    <w:basedOn w:val="Title"/>
    <w:link w:val="titleChar0"/>
    <w:rsid w:val="00AF6233"/>
  </w:style>
  <w:style w:type="character" w:customStyle="1" w:styleId="titleChar0">
    <w:name w:val="title Char"/>
    <w:basedOn w:val="TitleChar"/>
    <w:link w:val="Title1"/>
    <w:rsid w:val="00AF6233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ListBullet">
    <w:name w:val="List Bullet"/>
    <w:basedOn w:val="Normal"/>
    <w:uiPriority w:val="99"/>
    <w:semiHidden/>
    <w:unhideWhenUsed/>
    <w:rsid w:val="00D37E79"/>
    <w:pPr>
      <w:numPr>
        <w:numId w:val="13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4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emf"/><Relationship Id="rId1" Type="http://schemas.openxmlformats.org/officeDocument/2006/relationships/image" Target="media/image9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474\AppData\Local\Microsoft\Windows\INetCache\Content.Outlook\PFUJ1J63\APP_TipSheetTemplate_SITE_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37065D0458447A319A722C1258C5C" ma:contentTypeVersion="15" ma:contentTypeDescription="Create a new document." ma:contentTypeScope="" ma:versionID="ed7fdf21ad4773ddb26560ec7e61c618">
  <xsd:schema xmlns:xsd="http://www.w3.org/2001/XMLSchema" xmlns:xs="http://www.w3.org/2001/XMLSchema" xmlns:p="http://schemas.microsoft.com/office/2006/metadata/properties" xmlns:ns2="edeb0d28-f62f-4338-90bb-763e1daf410e" xmlns:ns3="c4236fb7-d0a2-44b0-9c2b-3cbb9318a384" xmlns:ns4="d1680238-2266-4ab1-9ebd-8eb4f05a8cbc" targetNamespace="http://schemas.microsoft.com/office/2006/metadata/properties" ma:root="true" ma:fieldsID="f97e3673c085e7a5ace2c8af24a8a464" ns2:_="" ns3:_="" ns4:_="">
    <xsd:import namespace="edeb0d28-f62f-4338-90bb-763e1daf410e"/>
    <xsd:import namespace="c4236fb7-d0a2-44b0-9c2b-3cbb9318a384"/>
    <xsd:import namespace="d1680238-2266-4ab1-9ebd-8eb4f05a8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0d28-f62f-4338-90bb-763e1daf4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60c9a04-0a06-4c47-89e2-9dbcedd85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6fb7-d0a2-44b0-9c2b-3cbb9318a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80238-2266-4ab1-9ebd-8eb4f05a8cb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b187626-03d0-40c6-8657-3b3c29b0cc20}" ma:internalName="TaxCatchAll" ma:showField="CatchAllData" ma:web="c4236fb7-d0a2-44b0-9c2b-3cbb9318a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b0d28-f62f-4338-90bb-763e1daf410e">
      <Terms xmlns="http://schemas.microsoft.com/office/infopath/2007/PartnerControls"/>
    </lcf76f155ced4ddcb4097134ff3c332f>
    <TaxCatchAll xmlns="d1680238-2266-4ab1-9ebd-8eb4f05a8cbc" xsi:nil="true"/>
    <SharedWithUsers xmlns="c4236fb7-d0a2-44b0-9c2b-3cbb9318a384">
      <UserInfo>
        <DisplayName>Mathews, Kayli Sally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D5DE4D5-D5F0-4128-8DF6-41B4A4B87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0d28-f62f-4338-90bb-763e1daf410e"/>
    <ds:schemaRef ds:uri="c4236fb7-d0a2-44b0-9c2b-3cbb9318a384"/>
    <ds:schemaRef ds:uri="d1680238-2266-4ab1-9ebd-8eb4f05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7DD24-584E-4F64-8B8E-D8D4798798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749ECB-14CC-4541-8A60-2D8D621AA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4B6F4-9C2D-417B-B9FC-F311B2526FB4}">
  <ds:schemaRefs>
    <ds:schemaRef ds:uri="http://schemas.microsoft.com/office/2006/metadata/properties"/>
    <ds:schemaRef ds:uri="http://schemas.microsoft.com/office/infopath/2007/PartnerControls"/>
    <ds:schemaRef ds:uri="edeb0d28-f62f-4338-90bb-763e1daf410e"/>
    <ds:schemaRef ds:uri="d1680238-2266-4ab1-9ebd-8eb4f05a8cbc"/>
    <ds:schemaRef ds:uri="c4236fb7-d0a2-44b0-9c2b-3cbb9318a3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APP_TipSheetTemplate_SITE_TS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Lynda</dc:creator>
  <cp:keywords/>
  <dc:description/>
  <cp:lastModifiedBy>Vachon, Arielle M.</cp:lastModifiedBy>
  <cp:revision>2</cp:revision>
  <dcterms:created xsi:type="dcterms:W3CDTF">2025-01-29T17:42:00Z</dcterms:created>
  <dcterms:modified xsi:type="dcterms:W3CDTF">2025-01-29T17:42:00Z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0x01010060437065D0458447A319A722C1258C5C</vt:lpwstr>
  </property>
  <property fmtid="{D5CDD505-2E9C-101B-9397-08002B2CF9AE}" pid="3" name="MediaServiceImageTags">
    <vt:lpwstr/>
  </property>
</Properties>
</file>