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5FD4" w14:textId="1060EEDB" w:rsidR="007C1726" w:rsidRPr="00D0761D" w:rsidRDefault="005969CC" w:rsidP="005969CC">
      <w:pPr>
        <w:jc w:val="center"/>
        <w:rPr>
          <w:b/>
          <w:bCs/>
          <w:sz w:val="32"/>
          <w:szCs w:val="32"/>
          <w:u w:val="single"/>
        </w:rPr>
      </w:pPr>
      <w:r w:rsidRPr="00D0761D">
        <w:rPr>
          <w:b/>
          <w:bCs/>
          <w:sz w:val="32"/>
          <w:szCs w:val="32"/>
          <w:u w:val="single"/>
        </w:rPr>
        <w:t>To Update Printer in Lattice (Desktop ONLY)</w:t>
      </w:r>
    </w:p>
    <w:p w14:paraId="71B80107" w14:textId="2466BFBE" w:rsidR="005969CC" w:rsidRDefault="005969CC" w:rsidP="005969C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Log into Lattice</w:t>
      </w:r>
    </w:p>
    <w:p w14:paraId="14D6B3FE" w14:textId="0D27C9C9" w:rsidR="005969CC" w:rsidRDefault="005969CC" w:rsidP="005969C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next screen is to Select Printer</w:t>
      </w:r>
    </w:p>
    <w:p w14:paraId="4A74D3C0" w14:textId="3EB2EBC7" w:rsidR="005969CC" w:rsidRDefault="005969CC" w:rsidP="005969C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Make sure </w:t>
      </w:r>
      <w:r w:rsidRPr="005969CC">
        <w:rPr>
          <w:b/>
          <w:bCs/>
          <w:i/>
          <w:iCs/>
          <w:sz w:val="28"/>
          <w:szCs w:val="28"/>
        </w:rPr>
        <w:t>Zebra CPCL Network Printer</w:t>
      </w:r>
      <w:r>
        <w:rPr>
          <w:b/>
          <w:bCs/>
          <w:sz w:val="28"/>
          <w:szCs w:val="28"/>
        </w:rPr>
        <w:t xml:space="preserve"> is selected</w:t>
      </w:r>
    </w:p>
    <w:p w14:paraId="161FA976" w14:textId="710C06EF" w:rsidR="005969CC" w:rsidRDefault="00D0761D" w:rsidP="005969CC">
      <w:pPr>
        <w:pStyle w:val="Heading2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63B39D" wp14:editId="0729E67E">
            <wp:simplePos x="0" y="0"/>
            <wp:positionH relativeFrom="margin">
              <wp:posOffset>4686300</wp:posOffset>
            </wp:positionH>
            <wp:positionV relativeFrom="paragraph">
              <wp:posOffset>660400</wp:posOffset>
            </wp:positionV>
            <wp:extent cx="2114550" cy="2209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611">
        <w:rPr>
          <w:noProof/>
        </w:rPr>
        <w:drawing>
          <wp:inline distT="0" distB="0" distL="0" distR="0" wp14:anchorId="3C9DA934" wp14:editId="1F6C38C0">
            <wp:extent cx="4505325" cy="289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7FFD" w14:textId="55030000" w:rsidR="005969CC" w:rsidRDefault="003D5560" w:rsidP="005969CC">
      <w:pPr>
        <w:pStyle w:val="Heading2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drawing>
          <wp:inline distT="0" distB="0" distL="0" distR="0" wp14:anchorId="4252F04D" wp14:editId="3186ACD1">
            <wp:extent cx="685800" cy="647700"/>
            <wp:effectExtent l="0" t="0" r="0" b="0"/>
            <wp:docPr id="2" name="Graphic 2" descr="S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top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9CC">
        <w:rPr>
          <w:b/>
          <w:bCs/>
          <w:color w:val="auto"/>
          <w:sz w:val="28"/>
          <w:szCs w:val="28"/>
        </w:rPr>
        <w:t xml:space="preserve">**** If </w:t>
      </w:r>
      <w:r>
        <w:rPr>
          <w:b/>
          <w:bCs/>
          <w:color w:val="auto"/>
          <w:sz w:val="28"/>
          <w:szCs w:val="28"/>
        </w:rPr>
        <w:t xml:space="preserve">you print a label and the FONT or PATIENT INFORMATION </w:t>
      </w:r>
      <w:r w:rsidR="00BE5611">
        <w:rPr>
          <w:b/>
          <w:bCs/>
          <w:color w:val="auto"/>
          <w:sz w:val="28"/>
          <w:szCs w:val="28"/>
        </w:rPr>
        <w:t>(</w:t>
      </w:r>
      <w:r w:rsidR="00BE5611" w:rsidRPr="00BE5611">
        <w:rPr>
          <w:b/>
          <w:bCs/>
          <w:i/>
          <w:iCs/>
          <w:color w:val="auto"/>
          <w:sz w:val="28"/>
          <w:szCs w:val="28"/>
          <w:u w:val="single"/>
        </w:rPr>
        <w:t>should not be upside down</w:t>
      </w:r>
      <w:r w:rsidR="00BE5611">
        <w:rPr>
          <w:b/>
          <w:bCs/>
          <w:color w:val="auto"/>
          <w:sz w:val="28"/>
          <w:szCs w:val="28"/>
        </w:rPr>
        <w:t xml:space="preserve">) </w:t>
      </w:r>
      <w:r>
        <w:rPr>
          <w:b/>
          <w:bCs/>
          <w:color w:val="auto"/>
          <w:sz w:val="28"/>
          <w:szCs w:val="28"/>
        </w:rPr>
        <w:t>does not look like the example – You can update printer (see instructions below) and reprint labels</w:t>
      </w:r>
      <w:r w:rsidR="00D0761D">
        <w:rPr>
          <w:b/>
          <w:bCs/>
          <w:color w:val="auto"/>
          <w:sz w:val="28"/>
          <w:szCs w:val="28"/>
        </w:rPr>
        <w:t xml:space="preserve"> – BEFORE EXITING COLLECTION</w:t>
      </w:r>
      <w:r w:rsidR="00BE5611">
        <w:rPr>
          <w:b/>
          <w:bCs/>
          <w:color w:val="auto"/>
          <w:sz w:val="28"/>
          <w:szCs w:val="28"/>
        </w:rPr>
        <w:t xml:space="preserve"> SCREEN</w:t>
      </w:r>
    </w:p>
    <w:p w14:paraId="617223B1" w14:textId="77777777" w:rsidR="00D0761D" w:rsidRPr="00D0761D" w:rsidRDefault="00D0761D" w:rsidP="00D0761D"/>
    <w:p w14:paraId="1E798875" w14:textId="70B3C5CB" w:rsidR="003D5560" w:rsidRDefault="00D0761D" w:rsidP="003D5560">
      <w:r>
        <w:rPr>
          <w:noProof/>
        </w:rPr>
        <w:drawing>
          <wp:inline distT="0" distB="0" distL="0" distR="0" wp14:anchorId="3BB7F90D" wp14:editId="1BDA4EC0">
            <wp:extent cx="5734050" cy="3362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EF72" w14:textId="6A3AF322" w:rsidR="003D5560" w:rsidRDefault="003D5560" w:rsidP="005969CC">
      <w:pPr>
        <w:pStyle w:val="Heading2"/>
        <w:rPr>
          <w:b/>
          <w:bCs/>
          <w:sz w:val="28"/>
          <w:szCs w:val="28"/>
        </w:rPr>
      </w:pPr>
    </w:p>
    <w:p w14:paraId="08CF8607" w14:textId="71844CEE" w:rsidR="00D0761D" w:rsidRDefault="00D0761D" w:rsidP="00D0761D">
      <w:pPr>
        <w:rPr>
          <w:noProof/>
        </w:rPr>
      </w:pPr>
      <w:r>
        <w:rPr>
          <w:noProof/>
        </w:rPr>
        <w:drawing>
          <wp:inline distT="0" distB="0" distL="0" distR="0" wp14:anchorId="5C3C5475" wp14:editId="1180ECA4">
            <wp:extent cx="5581650" cy="2971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3C52" w14:textId="482306A9" w:rsidR="00D0761D" w:rsidRDefault="00D0761D" w:rsidP="00D0761D">
      <w:pPr>
        <w:rPr>
          <w:noProof/>
        </w:rPr>
      </w:pPr>
    </w:p>
    <w:p w14:paraId="4C3398DA" w14:textId="336EE1B1" w:rsidR="00BE5611" w:rsidRPr="00BE5611" w:rsidRDefault="00D0761D" w:rsidP="005969CC">
      <w:pPr>
        <w:pStyle w:val="Heading2"/>
        <w:rPr>
          <w:b/>
          <w:bCs/>
          <w:noProof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t>Lattice</w:t>
      </w:r>
      <w:r w:rsidR="00BE5611" w:rsidRPr="00BE5611">
        <w:rPr>
          <w:b/>
          <w:bCs/>
          <w:noProof/>
          <w:color w:val="auto"/>
          <w:sz w:val="28"/>
          <w:szCs w:val="28"/>
        </w:rPr>
        <w:t xml:space="preserve"> may </w:t>
      </w:r>
      <w:r>
        <w:rPr>
          <w:b/>
          <w:bCs/>
          <w:noProof/>
          <w:color w:val="auto"/>
          <w:sz w:val="28"/>
          <w:szCs w:val="28"/>
        </w:rPr>
        <w:t>need</w:t>
      </w:r>
      <w:r w:rsidR="00BE5611" w:rsidRPr="00BE5611">
        <w:rPr>
          <w:b/>
          <w:bCs/>
          <w:noProof/>
          <w:color w:val="auto"/>
          <w:sz w:val="28"/>
          <w:szCs w:val="28"/>
        </w:rPr>
        <w:t xml:space="preserve"> to rescan the Patient’s armband</w:t>
      </w:r>
      <w:r>
        <w:rPr>
          <w:b/>
          <w:bCs/>
          <w:noProof/>
          <w:color w:val="auto"/>
          <w:sz w:val="28"/>
          <w:szCs w:val="28"/>
        </w:rPr>
        <w:t>. Choose “YES” for the message below.</w:t>
      </w:r>
    </w:p>
    <w:p w14:paraId="1836EE29" w14:textId="3A0E287A" w:rsidR="005969CC" w:rsidRPr="005969CC" w:rsidRDefault="005969CC" w:rsidP="005969CC">
      <w:pPr>
        <w:pStyle w:val="Heading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="00BE5611">
        <w:rPr>
          <w:noProof/>
        </w:rPr>
        <w:drawing>
          <wp:inline distT="0" distB="0" distL="0" distR="0" wp14:anchorId="232E2EC2" wp14:editId="3DC49A86">
            <wp:extent cx="5467350" cy="2257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9CC" w:rsidRPr="005969CC" w:rsidSect="003D5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2BF"/>
    <w:multiLevelType w:val="hybridMultilevel"/>
    <w:tmpl w:val="067AC9A0"/>
    <w:lvl w:ilvl="0" w:tplc="5396F93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C"/>
    <w:rsid w:val="00394FC5"/>
    <w:rsid w:val="003D5560"/>
    <w:rsid w:val="005969CC"/>
    <w:rsid w:val="005E7126"/>
    <w:rsid w:val="00BE5611"/>
    <w:rsid w:val="00D0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0E13"/>
  <w15:chartTrackingRefBased/>
  <w15:docId w15:val="{C32CD3A9-14EE-42A1-847A-4A344F3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9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69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47E5-4B0D-4E98-A0F9-D56E6B23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Rochelle</dc:creator>
  <cp:keywords/>
  <dc:description/>
  <cp:lastModifiedBy>Blackwell, Rochelle</cp:lastModifiedBy>
  <cp:revision>1</cp:revision>
  <dcterms:created xsi:type="dcterms:W3CDTF">2022-04-01T14:53:00Z</dcterms:created>
  <dcterms:modified xsi:type="dcterms:W3CDTF">2022-04-01T15:36:00Z</dcterms:modified>
</cp:coreProperties>
</file>