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09F" w:rsidRDefault="00A42072" w:rsidP="00A4207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03120" cy="6949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 Brand 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072" w:rsidRPr="00011BB8" w:rsidRDefault="004C3926" w:rsidP="00011BB8">
      <w:pPr>
        <w:pStyle w:val="NoSpacing"/>
        <w:jc w:val="center"/>
        <w:rPr>
          <w:rFonts w:ascii="Arial Black" w:hAnsi="Arial Black"/>
          <w:noProof/>
          <w:sz w:val="32"/>
          <w:szCs w:val="32"/>
        </w:rPr>
      </w:pPr>
      <w:r w:rsidRPr="00011BB8">
        <w:rPr>
          <w:rFonts w:ascii="Arial Black" w:hAnsi="Arial Black"/>
          <w:noProof/>
          <w:sz w:val="32"/>
          <w:szCs w:val="32"/>
        </w:rPr>
        <w:t>Metal-F</w:t>
      </w:r>
      <w:r w:rsidR="00A42072" w:rsidRPr="00011BB8">
        <w:rPr>
          <w:rFonts w:ascii="Arial Black" w:hAnsi="Arial Black"/>
          <w:noProof/>
          <w:sz w:val="32"/>
          <w:szCs w:val="32"/>
        </w:rPr>
        <w:t xml:space="preserve">ree Trace Element </w:t>
      </w:r>
      <w:r w:rsidR="00011BB8" w:rsidRPr="00011BB8">
        <w:rPr>
          <w:rFonts w:ascii="Arial Black" w:hAnsi="Arial Black"/>
          <w:noProof/>
          <w:sz w:val="32"/>
          <w:szCs w:val="32"/>
        </w:rPr>
        <w:t xml:space="preserve">Urine </w:t>
      </w:r>
      <w:r w:rsidR="00A42072" w:rsidRPr="00011BB8">
        <w:rPr>
          <w:rFonts w:ascii="Arial Black" w:hAnsi="Arial Black"/>
          <w:noProof/>
          <w:sz w:val="32"/>
          <w:szCs w:val="32"/>
        </w:rPr>
        <w:t>Specimen Collection, Processing &amp; Storage</w:t>
      </w:r>
    </w:p>
    <w:p w:rsidR="00A42072" w:rsidRPr="00293F4D" w:rsidRDefault="00A42072" w:rsidP="00A42072">
      <w:pPr>
        <w:pStyle w:val="NoSpacing"/>
        <w:rPr>
          <w:rFonts w:ascii="Arial Black" w:hAnsi="Arial Black"/>
          <w:noProof/>
          <w:sz w:val="16"/>
          <w:szCs w:val="16"/>
        </w:rPr>
      </w:pPr>
    </w:p>
    <w:p w:rsidR="00A42072" w:rsidRPr="006B7E9F" w:rsidRDefault="006B7E9F" w:rsidP="006B7E9F">
      <w:pPr>
        <w:rPr>
          <w:rFonts w:ascii="Arial Narrow" w:hAnsi="Arial Narrow"/>
          <w:b/>
          <w:noProof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</w:rPr>
        <w:t xml:space="preserve">Urine </w:t>
      </w:r>
      <w:r w:rsidR="00A42072" w:rsidRPr="006B7E9F">
        <w:rPr>
          <w:rFonts w:ascii="Arial Narrow" w:hAnsi="Arial Narrow"/>
          <w:b/>
          <w:noProof/>
          <w:sz w:val="32"/>
          <w:szCs w:val="32"/>
        </w:rPr>
        <w:t>Collection:</w:t>
      </w:r>
    </w:p>
    <w:p w:rsidR="00A42072" w:rsidRPr="006B7E9F" w:rsidRDefault="00A42072" w:rsidP="006B7E9F">
      <w:pPr>
        <w:pStyle w:val="ListParagraph"/>
        <w:numPr>
          <w:ilvl w:val="0"/>
          <w:numId w:val="5"/>
        </w:numPr>
        <w:rPr>
          <w:rFonts w:ascii="Arial Narrow" w:hAnsi="Arial Narrow" w:cs="Arial"/>
          <w:noProof/>
          <w:sz w:val="28"/>
          <w:szCs w:val="28"/>
        </w:rPr>
      </w:pPr>
      <w:r w:rsidRPr="006B7E9F">
        <w:rPr>
          <w:rFonts w:ascii="Arial Narrow" w:hAnsi="Arial Narrow" w:cs="Arial"/>
          <w:noProof/>
          <w:sz w:val="28"/>
          <w:szCs w:val="28"/>
        </w:rPr>
        <w:t xml:space="preserve">Use a </w:t>
      </w:r>
      <w:r w:rsidR="006B7E9F">
        <w:rPr>
          <w:rFonts w:ascii="Arial Narrow" w:hAnsi="Arial Narrow" w:cs="Arial"/>
          <w:noProof/>
          <w:sz w:val="28"/>
          <w:szCs w:val="28"/>
        </w:rPr>
        <w:t>sterile</w:t>
      </w:r>
      <w:r w:rsidRPr="006B7E9F">
        <w:rPr>
          <w:rFonts w:ascii="Arial Narrow" w:hAnsi="Arial Narrow" w:cs="Arial"/>
          <w:noProof/>
          <w:sz w:val="28"/>
          <w:szCs w:val="28"/>
        </w:rPr>
        <w:t xml:space="preserve"> plastic container for collection</w:t>
      </w:r>
    </w:p>
    <w:p w:rsidR="00A42072" w:rsidRDefault="00A42072" w:rsidP="006B7E9F">
      <w:pPr>
        <w:pStyle w:val="ListParagraph"/>
        <w:numPr>
          <w:ilvl w:val="0"/>
          <w:numId w:val="6"/>
        </w:numPr>
        <w:rPr>
          <w:rFonts w:ascii="Arial Narrow" w:hAnsi="Arial Narrow" w:cs="Arial"/>
          <w:noProof/>
          <w:sz w:val="28"/>
          <w:szCs w:val="28"/>
        </w:rPr>
      </w:pPr>
      <w:r w:rsidRPr="006B7E9F">
        <w:rPr>
          <w:rFonts w:ascii="Arial Narrow" w:hAnsi="Arial Narrow" w:cs="Arial"/>
          <w:noProof/>
          <w:sz w:val="28"/>
          <w:szCs w:val="28"/>
        </w:rPr>
        <w:t>The container must not have metal caps or glued inserts</w:t>
      </w:r>
    </w:p>
    <w:p w:rsidR="00A42072" w:rsidRPr="006B7E9F" w:rsidRDefault="00A42072" w:rsidP="006B7E9F">
      <w:pPr>
        <w:pStyle w:val="ListParagraph"/>
        <w:numPr>
          <w:ilvl w:val="0"/>
          <w:numId w:val="6"/>
        </w:numPr>
        <w:rPr>
          <w:rFonts w:ascii="Arial Narrow" w:hAnsi="Arial Narrow" w:cs="Arial"/>
          <w:noProof/>
          <w:sz w:val="28"/>
          <w:szCs w:val="28"/>
        </w:rPr>
      </w:pPr>
      <w:r w:rsidRPr="006B7E9F">
        <w:rPr>
          <w:rFonts w:ascii="Arial Narrow" w:hAnsi="Arial Narrow" w:cs="Arial"/>
          <w:noProof/>
          <w:sz w:val="28"/>
          <w:szCs w:val="28"/>
        </w:rPr>
        <w:t>The container should not be colored due to metals found in dyes</w:t>
      </w:r>
    </w:p>
    <w:p w:rsidR="00A42072" w:rsidRPr="006B7E9F" w:rsidRDefault="00A42072" w:rsidP="006B7E9F">
      <w:pPr>
        <w:pStyle w:val="ListParagraph"/>
        <w:numPr>
          <w:ilvl w:val="0"/>
          <w:numId w:val="5"/>
        </w:numPr>
        <w:rPr>
          <w:rFonts w:ascii="Arial Narrow" w:hAnsi="Arial Narrow" w:cs="Arial"/>
          <w:noProof/>
          <w:sz w:val="28"/>
          <w:szCs w:val="28"/>
        </w:rPr>
      </w:pPr>
      <w:r w:rsidRPr="006B7E9F">
        <w:rPr>
          <w:rFonts w:ascii="Arial Narrow" w:hAnsi="Arial Narrow" w:cs="Arial"/>
          <w:noProof/>
          <w:sz w:val="28"/>
          <w:szCs w:val="28"/>
        </w:rPr>
        <w:t>Ensure container is labeled with at least two unique patient identifiers</w:t>
      </w:r>
    </w:p>
    <w:p w:rsidR="00A42072" w:rsidRPr="006B7E9F" w:rsidRDefault="00A42072" w:rsidP="006B7E9F">
      <w:pPr>
        <w:pStyle w:val="ListParagraph"/>
        <w:numPr>
          <w:ilvl w:val="0"/>
          <w:numId w:val="5"/>
        </w:numPr>
        <w:rPr>
          <w:rFonts w:ascii="Arial Narrow" w:hAnsi="Arial Narrow" w:cs="Arial"/>
          <w:noProof/>
          <w:sz w:val="28"/>
          <w:szCs w:val="28"/>
        </w:rPr>
      </w:pPr>
      <w:r w:rsidRPr="006B7E9F">
        <w:rPr>
          <w:rFonts w:ascii="Arial Narrow" w:hAnsi="Arial Narrow" w:cs="Arial"/>
          <w:noProof/>
          <w:sz w:val="28"/>
          <w:szCs w:val="28"/>
        </w:rPr>
        <w:t>Minimize contamination of the sample by avoiding contact with the inside of the container or lid</w:t>
      </w:r>
    </w:p>
    <w:p w:rsidR="00A42072" w:rsidRPr="006B7E9F" w:rsidRDefault="00E82B74" w:rsidP="006B7E9F">
      <w:pPr>
        <w:pStyle w:val="ListParagraph"/>
        <w:numPr>
          <w:ilvl w:val="0"/>
          <w:numId w:val="5"/>
        </w:numPr>
        <w:rPr>
          <w:rFonts w:ascii="Arial Narrow" w:hAnsi="Arial Narrow" w:cs="Arial"/>
          <w:b/>
          <w:noProof/>
          <w:sz w:val="28"/>
          <w:szCs w:val="28"/>
        </w:rPr>
      </w:pPr>
      <w:r w:rsidRPr="006B7E9F">
        <w:rPr>
          <w:rFonts w:ascii="Arial Narrow" w:hAnsi="Arial Narrow" w:cs="Arial"/>
          <w:b/>
          <w:noProof/>
          <w:sz w:val="28"/>
          <w:szCs w:val="28"/>
        </w:rPr>
        <w:t>Random Collection:</w:t>
      </w:r>
      <w:r w:rsidRPr="006B7E9F">
        <w:rPr>
          <w:rFonts w:ascii="Arial Narrow" w:hAnsi="Arial Narrow" w:cs="Arial"/>
          <w:noProof/>
          <w:sz w:val="28"/>
          <w:szCs w:val="28"/>
        </w:rPr>
        <w:t xml:space="preserve">  First-morning urine is recommended for a spot or random collection</w:t>
      </w:r>
    </w:p>
    <w:p w:rsidR="00E82B74" w:rsidRPr="006B7E9F" w:rsidRDefault="00E82B74" w:rsidP="006B7E9F">
      <w:pPr>
        <w:pStyle w:val="ListParagraph"/>
        <w:numPr>
          <w:ilvl w:val="0"/>
          <w:numId w:val="5"/>
        </w:numPr>
        <w:rPr>
          <w:rFonts w:ascii="Arial Narrow" w:hAnsi="Arial Narrow" w:cs="Arial"/>
          <w:b/>
          <w:noProof/>
          <w:sz w:val="28"/>
          <w:szCs w:val="28"/>
        </w:rPr>
      </w:pPr>
      <w:r w:rsidRPr="006B7E9F">
        <w:rPr>
          <w:rFonts w:ascii="Arial Narrow" w:hAnsi="Arial Narrow" w:cs="Arial"/>
          <w:b/>
          <w:noProof/>
          <w:sz w:val="28"/>
          <w:szCs w:val="28"/>
        </w:rPr>
        <w:t>24</w:t>
      </w:r>
      <w:r w:rsidR="006B7E9F" w:rsidRPr="006B7E9F">
        <w:rPr>
          <w:rFonts w:ascii="Arial Narrow" w:hAnsi="Arial Narrow" w:cs="Arial"/>
          <w:b/>
          <w:noProof/>
          <w:sz w:val="28"/>
          <w:szCs w:val="28"/>
        </w:rPr>
        <w:t>-Hour</w:t>
      </w:r>
      <w:r w:rsidRPr="006B7E9F">
        <w:rPr>
          <w:rFonts w:ascii="Arial Narrow" w:hAnsi="Arial Narrow" w:cs="Arial"/>
          <w:b/>
          <w:noProof/>
          <w:sz w:val="28"/>
          <w:szCs w:val="28"/>
        </w:rPr>
        <w:t xml:space="preserve"> Collection:  </w:t>
      </w:r>
      <w:r w:rsidRPr="006B7E9F">
        <w:rPr>
          <w:rFonts w:ascii="Arial Narrow" w:hAnsi="Arial Narrow" w:cs="Arial"/>
          <w:noProof/>
          <w:sz w:val="28"/>
          <w:szCs w:val="28"/>
        </w:rPr>
        <w:t>Do not urinate</w:t>
      </w:r>
      <w:r w:rsidR="006B7E9F" w:rsidRPr="006B7E9F">
        <w:rPr>
          <w:rFonts w:ascii="Arial Narrow" w:hAnsi="Arial Narrow" w:cs="Arial"/>
          <w:noProof/>
          <w:sz w:val="28"/>
          <w:szCs w:val="28"/>
        </w:rPr>
        <w:t xml:space="preserve"> directly into the 24-hour collection container.  Collect urine in a clean plastic container and carefully pour into the 24-hour collection container.  If possible, keep 24-hour collection container refrigerated during collection</w:t>
      </w:r>
    </w:p>
    <w:p w:rsidR="00A42072" w:rsidRPr="006B7E9F" w:rsidRDefault="00A42072" w:rsidP="006B7E9F">
      <w:pPr>
        <w:rPr>
          <w:rFonts w:ascii="Arial Narrow" w:hAnsi="Arial Narrow" w:cs="Arial"/>
          <w:b/>
          <w:noProof/>
          <w:sz w:val="32"/>
          <w:szCs w:val="32"/>
        </w:rPr>
      </w:pPr>
      <w:r w:rsidRPr="006B7E9F">
        <w:rPr>
          <w:rFonts w:ascii="Arial Narrow" w:hAnsi="Arial Narrow" w:cs="Arial"/>
          <w:b/>
          <w:noProof/>
          <w:sz w:val="32"/>
          <w:szCs w:val="32"/>
        </w:rPr>
        <w:t>Processing:</w:t>
      </w:r>
    </w:p>
    <w:p w:rsidR="00A42072" w:rsidRPr="006B7E9F" w:rsidRDefault="006B7E9F" w:rsidP="006B7E9F">
      <w:pPr>
        <w:pStyle w:val="ListParagraph"/>
        <w:numPr>
          <w:ilvl w:val="0"/>
          <w:numId w:val="7"/>
        </w:numPr>
        <w:rPr>
          <w:rFonts w:ascii="Arial Narrow" w:hAnsi="Arial Narrow" w:cs="Arial"/>
          <w:noProof/>
          <w:sz w:val="28"/>
          <w:szCs w:val="28"/>
        </w:rPr>
      </w:pPr>
      <w:r>
        <w:rPr>
          <w:rFonts w:ascii="Arial Narrow" w:hAnsi="Arial Narrow" w:cs="Arial"/>
          <w:noProof/>
          <w:sz w:val="28"/>
          <w:szCs w:val="28"/>
        </w:rPr>
        <w:t xml:space="preserve">Immediately transfer </w:t>
      </w:r>
      <w:r w:rsidR="00293F4D">
        <w:rPr>
          <w:rFonts w:ascii="Arial Narrow" w:hAnsi="Arial Narrow" w:cs="Arial"/>
          <w:noProof/>
          <w:sz w:val="28"/>
          <w:szCs w:val="28"/>
        </w:rPr>
        <w:t>8.0mL</w:t>
      </w:r>
      <w:r>
        <w:rPr>
          <w:rFonts w:ascii="Arial Narrow" w:hAnsi="Arial Narrow" w:cs="Arial"/>
          <w:noProof/>
          <w:sz w:val="28"/>
          <w:szCs w:val="28"/>
        </w:rPr>
        <w:t xml:space="preserve"> of </w:t>
      </w:r>
      <w:r w:rsidR="00293F4D">
        <w:rPr>
          <w:rFonts w:ascii="Arial Narrow" w:hAnsi="Arial Narrow" w:cs="Arial"/>
          <w:noProof/>
          <w:sz w:val="28"/>
          <w:szCs w:val="28"/>
        </w:rPr>
        <w:t xml:space="preserve">urine from a well-mixed, </w:t>
      </w:r>
      <w:r>
        <w:rPr>
          <w:rFonts w:ascii="Arial Narrow" w:hAnsi="Arial Narrow" w:cs="Arial"/>
          <w:noProof/>
          <w:sz w:val="28"/>
          <w:szCs w:val="28"/>
        </w:rPr>
        <w:t xml:space="preserve">sterile plastic cup </w:t>
      </w:r>
      <w:r w:rsidR="00293F4D">
        <w:rPr>
          <w:rFonts w:ascii="Arial Narrow" w:hAnsi="Arial Narrow" w:cs="Arial"/>
          <w:noProof/>
          <w:sz w:val="28"/>
          <w:szCs w:val="28"/>
        </w:rPr>
        <w:t xml:space="preserve">or 24-hour collection container </w:t>
      </w:r>
      <w:r>
        <w:rPr>
          <w:rFonts w:ascii="Arial Narrow" w:hAnsi="Arial Narrow" w:cs="Arial"/>
          <w:noProof/>
          <w:sz w:val="28"/>
          <w:szCs w:val="28"/>
        </w:rPr>
        <w:t>to the ARUP metal-free trace element aliquot container with the blue cap</w:t>
      </w:r>
      <w:r w:rsidR="00293F4D">
        <w:rPr>
          <w:rFonts w:ascii="Arial Narrow" w:hAnsi="Arial Narrow" w:cs="Arial"/>
          <w:noProof/>
          <w:sz w:val="28"/>
          <w:szCs w:val="28"/>
        </w:rPr>
        <w:t>.  Minimum volume is 2.0mL.</w:t>
      </w:r>
    </w:p>
    <w:p w:rsidR="00A42072" w:rsidRDefault="00293F4D" w:rsidP="006B7E9F">
      <w:pPr>
        <w:rPr>
          <w:rFonts w:ascii="Arial Narrow" w:hAnsi="Arial Narrow" w:cs="Arial"/>
          <w:noProof/>
          <w:sz w:val="28"/>
          <w:szCs w:val="28"/>
        </w:rPr>
      </w:pPr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 wp14:anchorId="6F8FE39A" wp14:editId="7E1B81EE">
            <wp:extent cx="3390900" cy="2505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072" w:rsidRPr="006B7E9F" w:rsidRDefault="00A42072" w:rsidP="006B7E9F">
      <w:pPr>
        <w:rPr>
          <w:rFonts w:ascii="Arial Narrow" w:hAnsi="Arial Narrow" w:cs="Arial"/>
          <w:b/>
          <w:noProof/>
          <w:sz w:val="32"/>
          <w:szCs w:val="32"/>
        </w:rPr>
      </w:pPr>
      <w:r w:rsidRPr="006B7E9F">
        <w:rPr>
          <w:rFonts w:ascii="Arial Narrow" w:hAnsi="Arial Narrow" w:cs="Arial"/>
          <w:b/>
          <w:noProof/>
          <w:sz w:val="32"/>
          <w:szCs w:val="32"/>
        </w:rPr>
        <w:t>Storage &amp; Transport:</w:t>
      </w:r>
    </w:p>
    <w:p w:rsidR="00A42072" w:rsidRDefault="00293F4D" w:rsidP="00293F4D">
      <w:pPr>
        <w:pStyle w:val="ListParagraph"/>
        <w:numPr>
          <w:ilvl w:val="0"/>
          <w:numId w:val="7"/>
        </w:numPr>
        <w:rPr>
          <w:rFonts w:ascii="Arial Narrow" w:hAnsi="Arial Narrow" w:cs="Arial"/>
          <w:noProof/>
          <w:sz w:val="28"/>
          <w:szCs w:val="28"/>
        </w:rPr>
      </w:pPr>
      <w:r>
        <w:rPr>
          <w:rFonts w:ascii="Arial Narrow" w:hAnsi="Arial Narrow" w:cs="Arial"/>
          <w:noProof/>
          <w:sz w:val="28"/>
          <w:szCs w:val="28"/>
        </w:rPr>
        <w:t>Preferred Storage:  Refrigerated (2 week)</w:t>
      </w:r>
    </w:p>
    <w:p w:rsidR="00293F4D" w:rsidRPr="00293F4D" w:rsidRDefault="00293F4D" w:rsidP="00293F4D">
      <w:pPr>
        <w:pStyle w:val="ListParagraph"/>
        <w:numPr>
          <w:ilvl w:val="0"/>
          <w:numId w:val="7"/>
        </w:numPr>
        <w:rPr>
          <w:rFonts w:ascii="Arial Narrow" w:hAnsi="Arial Narrow" w:cs="Arial"/>
          <w:noProof/>
          <w:sz w:val="28"/>
          <w:szCs w:val="28"/>
        </w:rPr>
      </w:pPr>
      <w:r>
        <w:rPr>
          <w:rFonts w:ascii="Arial Narrow" w:hAnsi="Arial Narrow" w:cs="Arial"/>
          <w:noProof/>
          <w:sz w:val="28"/>
          <w:szCs w:val="28"/>
        </w:rPr>
        <w:t>Acceptable Storage:  Ambient (1 week); Frozen (1 year)</w:t>
      </w:r>
    </w:p>
    <w:p w:rsidR="00A42072" w:rsidRPr="006B7E9F" w:rsidRDefault="00A42072" w:rsidP="006B7E9F">
      <w:pPr>
        <w:rPr>
          <w:rFonts w:ascii="Arial Narrow" w:hAnsi="Arial Narrow" w:cs="Arial"/>
          <w:noProof/>
          <w:sz w:val="28"/>
          <w:szCs w:val="28"/>
        </w:rPr>
      </w:pPr>
    </w:p>
    <w:p w:rsidR="00A42072" w:rsidRPr="006B7E9F" w:rsidRDefault="00A42072" w:rsidP="006B7E9F">
      <w:pPr>
        <w:rPr>
          <w:rFonts w:ascii="Arial Narrow" w:hAnsi="Arial Narrow" w:cs="Arial"/>
          <w:noProof/>
          <w:sz w:val="28"/>
          <w:szCs w:val="28"/>
        </w:rPr>
      </w:pPr>
    </w:p>
    <w:p w:rsidR="00A42072" w:rsidRPr="00A42072" w:rsidRDefault="00A42072" w:rsidP="00A42072">
      <w:pPr>
        <w:pStyle w:val="NoSpacing"/>
        <w:rPr>
          <w:rFonts w:ascii="Arial" w:hAnsi="Arial" w:cs="Arial"/>
          <w:noProof/>
          <w:sz w:val="24"/>
          <w:szCs w:val="24"/>
        </w:rPr>
      </w:pPr>
    </w:p>
    <w:p w:rsidR="00A42072" w:rsidRPr="00A42072" w:rsidRDefault="00A42072" w:rsidP="00A42072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42072" w:rsidRPr="00A42072" w:rsidSect="00293F4D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04198"/>
    <w:multiLevelType w:val="hybridMultilevel"/>
    <w:tmpl w:val="492EDE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DA528C"/>
    <w:multiLevelType w:val="hybridMultilevel"/>
    <w:tmpl w:val="522495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A69A6"/>
    <w:multiLevelType w:val="hybridMultilevel"/>
    <w:tmpl w:val="AE78A1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C0B94"/>
    <w:multiLevelType w:val="hybridMultilevel"/>
    <w:tmpl w:val="B7DC02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C32FD2"/>
    <w:multiLevelType w:val="hybridMultilevel"/>
    <w:tmpl w:val="AF34D8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F42E1"/>
    <w:multiLevelType w:val="hybridMultilevel"/>
    <w:tmpl w:val="6EA428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14176"/>
    <w:multiLevelType w:val="hybridMultilevel"/>
    <w:tmpl w:val="257C60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72"/>
    <w:rsid w:val="00011BB8"/>
    <w:rsid w:val="0020309F"/>
    <w:rsid w:val="00293F4D"/>
    <w:rsid w:val="004C3926"/>
    <w:rsid w:val="006B7E9F"/>
    <w:rsid w:val="00A42072"/>
    <w:rsid w:val="00E8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590EC"/>
  <w15:chartTrackingRefBased/>
  <w15:docId w15:val="{34554522-96E5-471A-91E8-AE41974B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20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7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Parks, Nichole</dc:creator>
  <cp:keywords/>
  <dc:description/>
  <cp:lastModifiedBy>Parks, Nichole</cp:lastModifiedBy>
  <cp:revision>5</cp:revision>
  <dcterms:created xsi:type="dcterms:W3CDTF">2019-09-10T15:09:00Z</dcterms:created>
  <dcterms:modified xsi:type="dcterms:W3CDTF">2019-09-19T18:07:00Z</dcterms:modified>
</cp:coreProperties>
</file>