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3C" w:rsidRPr="00522EED" w:rsidRDefault="00E65C69" w:rsidP="00AF4192">
      <w:pPr>
        <w:pStyle w:val="sysprheadlinearial2427"/>
        <w:spacing w:before="240"/>
      </w:pPr>
      <w:bookmarkStart w:id="0" w:name="_GoBack"/>
      <w:bookmarkEnd w:id="0"/>
      <w:r w:rsidRPr="00522EED">
        <w:t>Clinical Laboratory Test Update</w:t>
      </w:r>
    </w:p>
    <w:p w:rsidR="00267957" w:rsidRDefault="00267957" w:rsidP="00AF4192">
      <w:pPr>
        <w:pStyle w:val="sysprsubheadarial1820"/>
        <w:spacing w:line="240" w:lineRule="auto"/>
      </w:pPr>
      <w:r>
        <w:t>PCR</w:t>
      </w:r>
      <w:r w:rsidR="004D5CD1">
        <w:t xml:space="preserve"> Testing</w:t>
      </w:r>
      <w:r w:rsidR="005D7797">
        <w:t xml:space="preserve"> </w:t>
      </w:r>
      <w:r w:rsidR="00C614BE">
        <w:t>Source Changes</w:t>
      </w:r>
      <w:r w:rsidR="003C6FCA">
        <w:t>- Effective Jan 15</w:t>
      </w:r>
      <w:r w:rsidR="002A46FB" w:rsidRPr="002A46FB">
        <w:rPr>
          <w:vertAlign w:val="superscript"/>
        </w:rPr>
        <w:t>th</w:t>
      </w:r>
      <w:r w:rsidR="002A46FB">
        <w:t>, 2023</w:t>
      </w:r>
    </w:p>
    <w:p w:rsidR="00267957" w:rsidRDefault="005D7797" w:rsidP="00FE45A2">
      <w:pPr>
        <w:pStyle w:val="sysprsubheadarial1820"/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="00267957" w:rsidRPr="00AF4192">
        <w:rPr>
          <w:sz w:val="22"/>
          <w:szCs w:val="22"/>
        </w:rPr>
        <w:t xml:space="preserve">he University of Colorado Hospital Clinical Laboratory </w:t>
      </w:r>
      <w:r>
        <w:rPr>
          <w:sz w:val="22"/>
          <w:szCs w:val="22"/>
        </w:rPr>
        <w:t xml:space="preserve">has updated </w:t>
      </w:r>
      <w:r w:rsidR="00834526">
        <w:rPr>
          <w:sz w:val="22"/>
          <w:szCs w:val="22"/>
        </w:rPr>
        <w:t xml:space="preserve">several PCR assays to a new extraction instrument and has narrowed the list of sources that can be tested </w:t>
      </w:r>
      <w:r w:rsidR="00FC31A8">
        <w:rPr>
          <w:sz w:val="22"/>
          <w:szCs w:val="22"/>
        </w:rPr>
        <w:t xml:space="preserve">in-house </w:t>
      </w:r>
      <w:r w:rsidR="00834526">
        <w:rPr>
          <w:sz w:val="22"/>
          <w:szCs w:val="22"/>
        </w:rPr>
        <w:t>for these assays.</w:t>
      </w:r>
    </w:p>
    <w:p w:rsidR="00834526" w:rsidRDefault="00834526" w:rsidP="00FE45A2">
      <w:pPr>
        <w:pStyle w:val="sysprsubheadarial1820"/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In addition, the CMV and EBV assays will change units from copies/mL to IU/mL and urines for CMV testing will no longer be given a quantitative result and the result will be qualitative.</w:t>
      </w:r>
    </w:p>
    <w:p w:rsidR="004728AF" w:rsidRDefault="004728AF" w:rsidP="00FE45A2">
      <w:pPr>
        <w:pStyle w:val="sysprsubheadarial1820"/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All sources (e.g. tissue) outside of defined test sources for the lab will be sent out to a reference laboratory.</w:t>
      </w:r>
    </w:p>
    <w:p w:rsidR="004728AF" w:rsidRDefault="004728AF" w:rsidP="00FE45A2">
      <w:pPr>
        <w:pStyle w:val="sysprsubheadarial1820"/>
        <w:spacing w:after="120" w:line="24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4D5CD1" w:rsidRPr="00AF4192" w:rsidTr="0085541F">
        <w:trPr>
          <w:trHeight w:val="303"/>
        </w:trPr>
        <w:tc>
          <w:tcPr>
            <w:tcW w:w="8755" w:type="dxa"/>
            <w:shd w:val="clear" w:color="auto" w:fill="E5B8B7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D5CD1" w:rsidRPr="00AF4192" w:rsidRDefault="00834526" w:rsidP="003146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Affected </w:t>
            </w:r>
            <w:r w:rsidR="004D5CD1" w:rsidRPr="00AF4192">
              <w:rPr>
                <w:rFonts w:ascii="Arial" w:hAnsi="Arial" w:cs="Arial"/>
                <w:b/>
                <w:sz w:val="22"/>
                <w:szCs w:val="22"/>
              </w:rPr>
              <w:t>Tes</w:t>
            </w:r>
            <w:r w:rsidR="00267957" w:rsidRPr="00AF4192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AD57D1" w:rsidRPr="00AF4192">
              <w:rPr>
                <w:rFonts w:ascii="Arial" w:hAnsi="Arial" w:cs="Arial"/>
                <w:b/>
                <w:sz w:val="22"/>
                <w:szCs w:val="22"/>
              </w:rPr>
              <w:t xml:space="preserve"> Order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4D5CD1" w:rsidRPr="00AF41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D5CD1" w:rsidRPr="00AF4192" w:rsidTr="0085541F">
        <w:tc>
          <w:tcPr>
            <w:tcW w:w="87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34526" w:rsidRDefault="00834526" w:rsidP="003146BD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LAB3249</w:t>
            </w:r>
            <w:r w:rsidR="005D7797" w:rsidRPr="00AF41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7797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HSV PCR</w:t>
            </w:r>
            <w:r w:rsidR="002A46FB">
              <w:rPr>
                <w:rFonts w:ascii="Arial" w:hAnsi="Arial" w:cs="Arial"/>
                <w:sz w:val="22"/>
                <w:szCs w:val="22"/>
              </w:rPr>
              <w:t xml:space="preserve"> (sources other than whole blood)</w:t>
            </w:r>
          </w:p>
          <w:p w:rsidR="00834526" w:rsidRDefault="00834526" w:rsidP="003146BD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LAB3349                        VZV PCR</w:t>
            </w:r>
            <w:r w:rsidR="002A46FB">
              <w:rPr>
                <w:rFonts w:ascii="Arial" w:hAnsi="Arial" w:cs="Arial"/>
                <w:sz w:val="22"/>
                <w:szCs w:val="22"/>
              </w:rPr>
              <w:t xml:space="preserve"> (sources other than whole blood)</w:t>
            </w:r>
          </w:p>
          <w:p w:rsidR="00834526" w:rsidRDefault="00834526" w:rsidP="003146BD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LAB3239                        Adenovirus PCR</w:t>
            </w:r>
          </w:p>
          <w:p w:rsidR="00834526" w:rsidRDefault="00834526" w:rsidP="003146BD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LAB3248                        EBV Quant PCR</w:t>
            </w:r>
            <w:r w:rsidR="002A46FB">
              <w:rPr>
                <w:rFonts w:ascii="Arial" w:hAnsi="Arial" w:cs="Arial"/>
                <w:sz w:val="22"/>
                <w:szCs w:val="22"/>
              </w:rPr>
              <w:t xml:space="preserve"> (sources other than whole blood)</w:t>
            </w:r>
          </w:p>
          <w:p w:rsidR="00834526" w:rsidRDefault="00834526" w:rsidP="003146BD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LAB3244                        CMV PCR</w:t>
            </w:r>
            <w:r w:rsidR="002A46FB">
              <w:rPr>
                <w:rFonts w:ascii="Arial" w:hAnsi="Arial" w:cs="Arial"/>
                <w:sz w:val="22"/>
                <w:szCs w:val="22"/>
              </w:rPr>
              <w:t xml:space="preserve"> (sources other than whole blood)</w:t>
            </w:r>
          </w:p>
          <w:p w:rsidR="00C614BE" w:rsidRPr="00AF4192" w:rsidRDefault="00C614BE" w:rsidP="003146BD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LAB3246                        Enterovirus Qualitative by PCR</w:t>
            </w:r>
          </w:p>
        </w:tc>
      </w:tr>
    </w:tbl>
    <w:p w:rsidR="004D5CD1" w:rsidRDefault="004D5CD1">
      <w:pPr>
        <w:rPr>
          <w:rFonts w:ascii="Arial" w:hAnsi="Arial" w:cs="Arial"/>
          <w:sz w:val="22"/>
          <w:szCs w:val="22"/>
        </w:rPr>
      </w:pPr>
    </w:p>
    <w:p w:rsidR="00834526" w:rsidRPr="00AF4192" w:rsidRDefault="0083452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49"/>
        <w:gridCol w:w="6366"/>
      </w:tblGrid>
      <w:tr w:rsidR="00267957" w:rsidRPr="00AF4192" w:rsidTr="00766FBD">
        <w:trPr>
          <w:trHeight w:val="186"/>
        </w:trPr>
        <w:tc>
          <w:tcPr>
            <w:tcW w:w="2449" w:type="dxa"/>
            <w:shd w:val="clear" w:color="auto" w:fill="B8CCE4" w:themeFill="accent1" w:themeFillTint="6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67957" w:rsidRPr="00AF4192" w:rsidRDefault="00267957" w:rsidP="00766F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4192">
              <w:rPr>
                <w:rFonts w:ascii="Arial" w:hAnsi="Arial" w:cs="Arial"/>
                <w:b/>
                <w:sz w:val="22"/>
                <w:szCs w:val="22"/>
              </w:rPr>
              <w:t>Test Name</w:t>
            </w:r>
          </w:p>
        </w:tc>
        <w:tc>
          <w:tcPr>
            <w:tcW w:w="6366" w:type="dxa"/>
            <w:shd w:val="clear" w:color="auto" w:fill="B8CCE4" w:themeFill="accent1" w:themeFillTint="6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67957" w:rsidRPr="00AF4192" w:rsidRDefault="00834526" w:rsidP="00766F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HSV PCR</w:t>
            </w:r>
          </w:p>
        </w:tc>
      </w:tr>
      <w:tr w:rsidR="00267957" w:rsidRPr="00AF4192" w:rsidTr="00766FBD">
        <w:tc>
          <w:tcPr>
            <w:tcW w:w="24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67957" w:rsidRPr="00AF4192" w:rsidRDefault="00267957" w:rsidP="00F24587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AF4192">
              <w:rPr>
                <w:rFonts w:ascii="Arial" w:hAnsi="Arial" w:cs="Arial"/>
                <w:sz w:val="22"/>
                <w:szCs w:val="22"/>
              </w:rPr>
              <w:t>Qualitative Results</w:t>
            </w:r>
          </w:p>
        </w:tc>
        <w:tc>
          <w:tcPr>
            <w:tcW w:w="636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67957" w:rsidRPr="00AF4192" w:rsidRDefault="00AD57D1" w:rsidP="00834526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AF4192">
              <w:rPr>
                <w:rFonts w:ascii="Arial" w:hAnsi="Arial" w:cs="Arial"/>
                <w:sz w:val="22"/>
                <w:szCs w:val="22"/>
              </w:rPr>
              <w:t>Not detected (negative)</w:t>
            </w:r>
            <w:r w:rsidR="00834526">
              <w:rPr>
                <w:rFonts w:ascii="Arial" w:hAnsi="Arial" w:cs="Arial"/>
                <w:sz w:val="22"/>
                <w:szCs w:val="22"/>
              </w:rPr>
              <w:t>,</w:t>
            </w:r>
            <w:r w:rsidRPr="00AF4192">
              <w:rPr>
                <w:rFonts w:ascii="Arial" w:hAnsi="Arial" w:cs="Arial"/>
                <w:sz w:val="22"/>
                <w:szCs w:val="22"/>
              </w:rPr>
              <w:t xml:space="preserve"> Detected</w:t>
            </w:r>
            <w:r w:rsidR="008345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4192">
              <w:rPr>
                <w:rFonts w:ascii="Arial" w:hAnsi="Arial" w:cs="Arial"/>
                <w:sz w:val="22"/>
                <w:szCs w:val="22"/>
              </w:rPr>
              <w:t>(positive)</w:t>
            </w:r>
            <w:r w:rsidR="00834526">
              <w:rPr>
                <w:rFonts w:ascii="Arial" w:hAnsi="Arial" w:cs="Arial"/>
                <w:sz w:val="22"/>
                <w:szCs w:val="22"/>
              </w:rPr>
              <w:t xml:space="preserve"> for HSV Type 1 and HSV Type 2</w:t>
            </w:r>
            <w:r w:rsidR="00FC31A8">
              <w:rPr>
                <w:rFonts w:ascii="Arial" w:hAnsi="Arial" w:cs="Arial"/>
                <w:sz w:val="22"/>
                <w:szCs w:val="22"/>
              </w:rPr>
              <w:t xml:space="preserve"> (test has 2 targets)</w:t>
            </w:r>
          </w:p>
        </w:tc>
      </w:tr>
      <w:tr w:rsidR="00267957" w:rsidRPr="00AF4192" w:rsidTr="00766FBD">
        <w:tc>
          <w:tcPr>
            <w:tcW w:w="24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67957" w:rsidRPr="00AF4192" w:rsidRDefault="00FC31A8" w:rsidP="00F24587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Acceptable </w:t>
            </w:r>
            <w:r w:rsidR="00267957" w:rsidRPr="00AF4192">
              <w:rPr>
                <w:rFonts w:ascii="Arial" w:hAnsi="Arial" w:cs="Arial"/>
                <w:sz w:val="22"/>
                <w:szCs w:val="22"/>
              </w:rPr>
              <w:t>Specimen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636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34526" w:rsidRPr="004728AF" w:rsidRDefault="00834526" w:rsidP="00834526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728AF">
              <w:rPr>
                <w:rFonts w:ascii="Arial" w:hAnsi="Arial" w:cs="Arial"/>
                <w:color w:val="FF0000"/>
                <w:sz w:val="22"/>
                <w:szCs w:val="22"/>
              </w:rPr>
              <w:t>Swabs/Lesion</w:t>
            </w:r>
          </w:p>
          <w:p w:rsidR="00834526" w:rsidRPr="004728AF" w:rsidRDefault="00834526" w:rsidP="00834526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728AF">
              <w:rPr>
                <w:rFonts w:ascii="Arial" w:hAnsi="Arial" w:cs="Arial"/>
                <w:color w:val="FF0000"/>
                <w:sz w:val="22"/>
                <w:szCs w:val="22"/>
              </w:rPr>
              <w:t>CSF</w:t>
            </w:r>
          </w:p>
          <w:p w:rsidR="00834526" w:rsidRPr="004728AF" w:rsidRDefault="00834526" w:rsidP="00834526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728AF">
              <w:rPr>
                <w:rFonts w:ascii="Arial" w:hAnsi="Arial" w:cs="Arial"/>
                <w:color w:val="FF0000"/>
                <w:sz w:val="22"/>
                <w:szCs w:val="22"/>
              </w:rPr>
              <w:t>BAL/</w:t>
            </w:r>
            <w:proofErr w:type="spellStart"/>
            <w:r w:rsidRPr="004728AF">
              <w:rPr>
                <w:rFonts w:ascii="Arial" w:hAnsi="Arial" w:cs="Arial"/>
                <w:color w:val="FF0000"/>
                <w:sz w:val="22"/>
                <w:szCs w:val="22"/>
              </w:rPr>
              <w:t>Bronch</w:t>
            </w:r>
            <w:proofErr w:type="spellEnd"/>
            <w:r w:rsidRPr="004728AF">
              <w:rPr>
                <w:rFonts w:ascii="Arial" w:hAnsi="Arial" w:cs="Arial"/>
                <w:color w:val="FF0000"/>
                <w:sz w:val="22"/>
                <w:szCs w:val="22"/>
              </w:rPr>
              <w:t>/Trach</w:t>
            </w:r>
          </w:p>
          <w:p w:rsidR="00267957" w:rsidRPr="00AF4192" w:rsidRDefault="00834526" w:rsidP="00834526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4728AF">
              <w:rPr>
                <w:rFonts w:ascii="Arial" w:hAnsi="Arial" w:cs="Arial"/>
                <w:color w:val="FF0000"/>
                <w:sz w:val="22"/>
                <w:szCs w:val="22"/>
              </w:rPr>
              <w:t>Eye/Vitreous/Aqueous</w:t>
            </w:r>
          </w:p>
        </w:tc>
      </w:tr>
      <w:tr w:rsidR="00267957" w:rsidRPr="00AF4192" w:rsidTr="00766FBD">
        <w:tc>
          <w:tcPr>
            <w:tcW w:w="24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67957" w:rsidRPr="00AF4192" w:rsidRDefault="00267957" w:rsidP="00F24587">
            <w:pPr>
              <w:rPr>
                <w:rFonts w:ascii="Arial" w:hAnsi="Arial" w:cs="Arial"/>
                <w:sz w:val="22"/>
                <w:szCs w:val="22"/>
              </w:rPr>
            </w:pPr>
            <w:r w:rsidRPr="00AF4192">
              <w:rPr>
                <w:rFonts w:ascii="Arial" w:hAnsi="Arial" w:cs="Arial"/>
                <w:sz w:val="22"/>
                <w:szCs w:val="22"/>
              </w:rPr>
              <w:t>Sample Requirements</w:t>
            </w:r>
          </w:p>
        </w:tc>
        <w:tc>
          <w:tcPr>
            <w:tcW w:w="636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34526" w:rsidRDefault="00834526" w:rsidP="00F245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AD57D1" w:rsidRPr="00AF4192">
              <w:rPr>
                <w:rFonts w:ascii="Arial" w:hAnsi="Arial" w:cs="Arial"/>
                <w:sz w:val="22"/>
                <w:szCs w:val="22"/>
              </w:rPr>
              <w:t xml:space="preserve">wab in </w:t>
            </w:r>
            <w:r w:rsidR="002A46FB">
              <w:rPr>
                <w:rFonts w:ascii="Arial" w:hAnsi="Arial" w:cs="Arial"/>
                <w:sz w:val="22"/>
                <w:szCs w:val="22"/>
              </w:rPr>
              <w:t xml:space="preserve">viral </w:t>
            </w:r>
            <w:r w:rsidR="00AD57D1" w:rsidRPr="00AF4192">
              <w:rPr>
                <w:rFonts w:ascii="Arial" w:hAnsi="Arial" w:cs="Arial"/>
                <w:sz w:val="22"/>
                <w:szCs w:val="22"/>
              </w:rPr>
              <w:t>transport media/PBS</w:t>
            </w:r>
          </w:p>
          <w:p w:rsidR="00267957" w:rsidRDefault="00FC31A8" w:rsidP="00F245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other sources</w:t>
            </w:r>
            <w:r w:rsidR="000C4F35">
              <w:rPr>
                <w:rFonts w:ascii="Arial" w:hAnsi="Arial" w:cs="Arial"/>
                <w:sz w:val="22"/>
                <w:szCs w:val="22"/>
              </w:rPr>
              <w:t xml:space="preserve"> in sterile container</w:t>
            </w:r>
          </w:p>
          <w:p w:rsidR="002A46FB" w:rsidRPr="00AF4192" w:rsidRDefault="002A46FB" w:rsidP="00F245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LAB3233 for HSV PCR on EDTA Whole Blood</w:t>
            </w:r>
          </w:p>
        </w:tc>
      </w:tr>
    </w:tbl>
    <w:p w:rsidR="00834526" w:rsidRDefault="00834526" w:rsidP="00267957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49"/>
        <w:gridCol w:w="6366"/>
      </w:tblGrid>
      <w:tr w:rsidR="00834526" w:rsidRPr="00AF4192" w:rsidTr="00CD2F74">
        <w:trPr>
          <w:trHeight w:val="186"/>
        </w:trPr>
        <w:tc>
          <w:tcPr>
            <w:tcW w:w="2449" w:type="dxa"/>
            <w:shd w:val="clear" w:color="auto" w:fill="B8CCE4" w:themeFill="accent1" w:themeFillTint="6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34526" w:rsidRPr="00AF4192" w:rsidRDefault="00834526" w:rsidP="00CD2F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4192">
              <w:rPr>
                <w:rFonts w:ascii="Arial" w:hAnsi="Arial" w:cs="Arial"/>
                <w:b/>
                <w:sz w:val="22"/>
                <w:szCs w:val="22"/>
              </w:rPr>
              <w:t>Test Name</w:t>
            </w:r>
          </w:p>
        </w:tc>
        <w:tc>
          <w:tcPr>
            <w:tcW w:w="6366" w:type="dxa"/>
            <w:shd w:val="clear" w:color="auto" w:fill="B8CCE4" w:themeFill="accent1" w:themeFillTint="6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34526" w:rsidRPr="00AF4192" w:rsidRDefault="00834526" w:rsidP="00CD2F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VZV PCR</w:t>
            </w:r>
          </w:p>
        </w:tc>
      </w:tr>
      <w:tr w:rsidR="00834526" w:rsidRPr="00AF4192" w:rsidTr="00CD2F74">
        <w:tc>
          <w:tcPr>
            <w:tcW w:w="24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34526" w:rsidRPr="00AF4192" w:rsidRDefault="00834526" w:rsidP="00CD2F74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AF4192">
              <w:rPr>
                <w:rFonts w:ascii="Arial" w:hAnsi="Arial" w:cs="Arial"/>
                <w:sz w:val="22"/>
                <w:szCs w:val="22"/>
              </w:rPr>
              <w:t>Qualitative Results</w:t>
            </w:r>
          </w:p>
        </w:tc>
        <w:tc>
          <w:tcPr>
            <w:tcW w:w="636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34526" w:rsidRPr="00AF4192" w:rsidRDefault="00834526" w:rsidP="00CD2F74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AF4192">
              <w:rPr>
                <w:rFonts w:ascii="Arial" w:hAnsi="Arial" w:cs="Arial"/>
                <w:sz w:val="22"/>
                <w:szCs w:val="22"/>
              </w:rPr>
              <w:t>Not detected (negative) or Detected (positive)</w:t>
            </w:r>
          </w:p>
        </w:tc>
      </w:tr>
      <w:tr w:rsidR="00FC31A8" w:rsidRPr="00AF4192" w:rsidTr="00CD2F74">
        <w:tc>
          <w:tcPr>
            <w:tcW w:w="24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Pr="00AF4192" w:rsidRDefault="00FC31A8" w:rsidP="00FC31A8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AF4192">
              <w:rPr>
                <w:rFonts w:ascii="Arial" w:hAnsi="Arial" w:cs="Arial"/>
                <w:sz w:val="22"/>
                <w:szCs w:val="22"/>
              </w:rPr>
              <w:t>Specimen</w:t>
            </w:r>
          </w:p>
        </w:tc>
        <w:tc>
          <w:tcPr>
            <w:tcW w:w="636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Pr="004728AF" w:rsidRDefault="00FC31A8" w:rsidP="00FC31A8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728AF">
              <w:rPr>
                <w:rFonts w:ascii="Arial" w:hAnsi="Arial" w:cs="Arial"/>
                <w:color w:val="FF0000"/>
                <w:sz w:val="22"/>
                <w:szCs w:val="22"/>
              </w:rPr>
              <w:t>Swabs/Lesion</w:t>
            </w:r>
          </w:p>
          <w:p w:rsidR="00FC31A8" w:rsidRPr="004728AF" w:rsidRDefault="00FC31A8" w:rsidP="00FC31A8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728AF">
              <w:rPr>
                <w:rFonts w:ascii="Arial" w:hAnsi="Arial" w:cs="Arial"/>
                <w:color w:val="FF0000"/>
                <w:sz w:val="22"/>
                <w:szCs w:val="22"/>
              </w:rPr>
              <w:t>CSF</w:t>
            </w:r>
          </w:p>
          <w:p w:rsidR="00FC31A8" w:rsidRPr="004728AF" w:rsidRDefault="00FC31A8" w:rsidP="00FC31A8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728AF">
              <w:rPr>
                <w:rFonts w:ascii="Arial" w:hAnsi="Arial" w:cs="Arial"/>
                <w:color w:val="FF0000"/>
                <w:sz w:val="22"/>
                <w:szCs w:val="22"/>
              </w:rPr>
              <w:t>BAL/</w:t>
            </w:r>
            <w:proofErr w:type="spellStart"/>
            <w:r w:rsidRPr="004728AF">
              <w:rPr>
                <w:rFonts w:ascii="Arial" w:hAnsi="Arial" w:cs="Arial"/>
                <w:color w:val="FF0000"/>
                <w:sz w:val="22"/>
                <w:szCs w:val="22"/>
              </w:rPr>
              <w:t>Bronch</w:t>
            </w:r>
            <w:proofErr w:type="spellEnd"/>
            <w:r w:rsidRPr="004728AF">
              <w:rPr>
                <w:rFonts w:ascii="Arial" w:hAnsi="Arial" w:cs="Arial"/>
                <w:color w:val="FF0000"/>
                <w:sz w:val="22"/>
                <w:szCs w:val="22"/>
              </w:rPr>
              <w:t>/Trach</w:t>
            </w:r>
          </w:p>
          <w:p w:rsidR="00FC31A8" w:rsidRPr="004728AF" w:rsidRDefault="00FC31A8" w:rsidP="00FC31A8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728AF">
              <w:rPr>
                <w:rFonts w:ascii="Arial" w:hAnsi="Arial" w:cs="Arial"/>
                <w:color w:val="FF0000"/>
                <w:sz w:val="22"/>
                <w:szCs w:val="22"/>
              </w:rPr>
              <w:t>Eye/Vitreous/Aqueous</w:t>
            </w:r>
          </w:p>
        </w:tc>
      </w:tr>
      <w:tr w:rsidR="00FC31A8" w:rsidRPr="00AF4192" w:rsidTr="00CD2F74">
        <w:tc>
          <w:tcPr>
            <w:tcW w:w="24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Pr="00AF4192" w:rsidRDefault="00FC31A8" w:rsidP="00FC31A8">
            <w:pPr>
              <w:rPr>
                <w:rFonts w:ascii="Arial" w:hAnsi="Arial" w:cs="Arial"/>
                <w:sz w:val="22"/>
                <w:szCs w:val="22"/>
              </w:rPr>
            </w:pPr>
            <w:r w:rsidRPr="00AF4192">
              <w:rPr>
                <w:rFonts w:ascii="Arial" w:hAnsi="Arial" w:cs="Arial"/>
                <w:sz w:val="22"/>
                <w:szCs w:val="22"/>
              </w:rPr>
              <w:t>Sample Requirements</w:t>
            </w:r>
          </w:p>
        </w:tc>
        <w:tc>
          <w:tcPr>
            <w:tcW w:w="636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Default="00FC31A8" w:rsidP="00FC3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F4192">
              <w:rPr>
                <w:rFonts w:ascii="Arial" w:hAnsi="Arial" w:cs="Arial"/>
                <w:sz w:val="22"/>
                <w:szCs w:val="22"/>
              </w:rPr>
              <w:t>wab in transport media/PBS</w:t>
            </w:r>
          </w:p>
          <w:p w:rsidR="00FC31A8" w:rsidRDefault="00FC31A8" w:rsidP="00FC3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other sources in sterile container</w:t>
            </w:r>
          </w:p>
          <w:p w:rsidR="002A46FB" w:rsidRPr="00AF4192" w:rsidRDefault="002A46FB" w:rsidP="002A4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LAB3235 for VZV PCR on EDTA Whole Blood</w:t>
            </w:r>
          </w:p>
        </w:tc>
      </w:tr>
    </w:tbl>
    <w:p w:rsidR="00834526" w:rsidRDefault="00834526" w:rsidP="00267957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49"/>
        <w:gridCol w:w="6366"/>
      </w:tblGrid>
      <w:tr w:rsidR="00834526" w:rsidRPr="00AF4192" w:rsidTr="00CD2F74">
        <w:trPr>
          <w:trHeight w:val="186"/>
        </w:trPr>
        <w:tc>
          <w:tcPr>
            <w:tcW w:w="2449" w:type="dxa"/>
            <w:shd w:val="clear" w:color="auto" w:fill="B8CCE4" w:themeFill="accent1" w:themeFillTint="6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34526" w:rsidRPr="00AF4192" w:rsidRDefault="00834526" w:rsidP="00CD2F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4192">
              <w:rPr>
                <w:rFonts w:ascii="Arial" w:hAnsi="Arial" w:cs="Arial"/>
                <w:b/>
                <w:sz w:val="22"/>
                <w:szCs w:val="22"/>
              </w:rPr>
              <w:t>Test Name</w:t>
            </w:r>
          </w:p>
        </w:tc>
        <w:tc>
          <w:tcPr>
            <w:tcW w:w="6366" w:type="dxa"/>
            <w:shd w:val="clear" w:color="auto" w:fill="B8CCE4" w:themeFill="accent1" w:themeFillTint="6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34526" w:rsidRPr="00AF4192" w:rsidRDefault="00FC31A8" w:rsidP="00CD2F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Adenovirus</w:t>
            </w:r>
            <w:r w:rsidR="00834526">
              <w:rPr>
                <w:rFonts w:ascii="Arial" w:hAnsi="Arial" w:cs="Arial"/>
                <w:b/>
                <w:sz w:val="22"/>
                <w:szCs w:val="22"/>
              </w:rPr>
              <w:t xml:space="preserve"> PCR</w:t>
            </w:r>
          </w:p>
        </w:tc>
      </w:tr>
      <w:tr w:rsidR="00834526" w:rsidRPr="00AF4192" w:rsidTr="00CD2F74">
        <w:tc>
          <w:tcPr>
            <w:tcW w:w="24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34526" w:rsidRPr="00AF4192" w:rsidRDefault="00834526" w:rsidP="00FC31A8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AF4192">
              <w:rPr>
                <w:rFonts w:ascii="Arial" w:hAnsi="Arial" w:cs="Arial"/>
                <w:sz w:val="22"/>
                <w:szCs w:val="22"/>
              </w:rPr>
              <w:t>Qua</w:t>
            </w:r>
            <w:r w:rsidR="00FC31A8">
              <w:rPr>
                <w:rFonts w:ascii="Arial" w:hAnsi="Arial" w:cs="Arial"/>
                <w:sz w:val="22"/>
                <w:szCs w:val="22"/>
              </w:rPr>
              <w:t>nt</w:t>
            </w:r>
            <w:r w:rsidRPr="00AF4192">
              <w:rPr>
                <w:rFonts w:ascii="Arial" w:hAnsi="Arial" w:cs="Arial"/>
                <w:sz w:val="22"/>
                <w:szCs w:val="22"/>
              </w:rPr>
              <w:t>itative Results</w:t>
            </w:r>
          </w:p>
        </w:tc>
        <w:tc>
          <w:tcPr>
            <w:tcW w:w="636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Pr="00FC31A8" w:rsidRDefault="00FC31A8" w:rsidP="00FC31A8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FC31A8">
              <w:rPr>
                <w:rFonts w:ascii="Arial" w:hAnsi="Arial" w:cs="Arial"/>
                <w:sz w:val="22"/>
                <w:szCs w:val="22"/>
              </w:rPr>
              <w:t xml:space="preserve">Not detected = Negative, no virus detected </w:t>
            </w:r>
          </w:p>
          <w:p w:rsidR="00FC31A8" w:rsidRPr="00FC31A8" w:rsidRDefault="00FC31A8" w:rsidP="00FC31A8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FC31A8">
              <w:rPr>
                <w:rFonts w:ascii="Arial" w:hAnsi="Arial" w:cs="Arial"/>
                <w:sz w:val="22"/>
                <w:szCs w:val="22"/>
              </w:rPr>
              <w:t xml:space="preserve">&lt;1000 copies/mL = Positive.  Virus detected below 1000 copies/mL </w:t>
            </w:r>
          </w:p>
          <w:p w:rsidR="00FC31A8" w:rsidRPr="00FC31A8" w:rsidRDefault="00FC31A8" w:rsidP="00FC31A8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FC31A8">
              <w:rPr>
                <w:rFonts w:ascii="Arial" w:hAnsi="Arial" w:cs="Arial"/>
                <w:sz w:val="22"/>
                <w:szCs w:val="22"/>
              </w:rPr>
              <w:t xml:space="preserve">1000 copies/mL to 1,000,000 copies/mL = Positive </w:t>
            </w:r>
          </w:p>
          <w:p w:rsidR="00834526" w:rsidRPr="00AF4192" w:rsidRDefault="00FC31A8" w:rsidP="00FC31A8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FC31A8">
              <w:rPr>
                <w:rFonts w:ascii="Arial" w:hAnsi="Arial" w:cs="Arial"/>
                <w:sz w:val="22"/>
                <w:szCs w:val="22"/>
              </w:rPr>
              <w:t>&gt;1,000,000 copies/mL = Positive. Virus detected above maximum quantitative range.</w:t>
            </w:r>
          </w:p>
        </w:tc>
      </w:tr>
      <w:tr w:rsidR="00FC31A8" w:rsidRPr="00AF4192" w:rsidTr="00CD2F74">
        <w:tc>
          <w:tcPr>
            <w:tcW w:w="24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Pr="00AF4192" w:rsidRDefault="00FC31A8" w:rsidP="00FC31A8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AF4192">
              <w:rPr>
                <w:rFonts w:ascii="Arial" w:hAnsi="Arial" w:cs="Arial"/>
                <w:sz w:val="22"/>
                <w:szCs w:val="22"/>
              </w:rPr>
              <w:t>Specimen</w:t>
            </w:r>
          </w:p>
        </w:tc>
        <w:tc>
          <w:tcPr>
            <w:tcW w:w="636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Pr="004728AF" w:rsidRDefault="00FC31A8" w:rsidP="00FC31A8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728AF">
              <w:rPr>
                <w:rFonts w:ascii="Arial" w:hAnsi="Arial" w:cs="Arial"/>
                <w:color w:val="FF0000"/>
                <w:sz w:val="22"/>
                <w:szCs w:val="22"/>
              </w:rPr>
              <w:t>CSF</w:t>
            </w:r>
          </w:p>
          <w:p w:rsidR="00FC31A8" w:rsidRPr="004728AF" w:rsidRDefault="00FC31A8" w:rsidP="00FC31A8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728AF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>Urine</w:t>
            </w:r>
          </w:p>
          <w:p w:rsidR="00FC31A8" w:rsidRPr="004728AF" w:rsidRDefault="00FC31A8" w:rsidP="00FC31A8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728AF">
              <w:rPr>
                <w:rFonts w:ascii="Arial" w:hAnsi="Arial" w:cs="Arial"/>
                <w:color w:val="FF0000"/>
                <w:sz w:val="22"/>
                <w:szCs w:val="22"/>
              </w:rPr>
              <w:t>EDTA plasma</w:t>
            </w:r>
          </w:p>
          <w:p w:rsidR="00FC31A8" w:rsidRPr="00AF4192" w:rsidRDefault="00FC31A8" w:rsidP="00FC31A8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4728AF">
              <w:rPr>
                <w:rFonts w:ascii="Arial" w:hAnsi="Arial" w:cs="Arial"/>
                <w:color w:val="FF0000"/>
                <w:sz w:val="22"/>
                <w:szCs w:val="22"/>
              </w:rPr>
              <w:t>BAL/</w:t>
            </w:r>
            <w:proofErr w:type="spellStart"/>
            <w:r w:rsidRPr="004728AF">
              <w:rPr>
                <w:rFonts w:ascii="Arial" w:hAnsi="Arial" w:cs="Arial"/>
                <w:color w:val="FF0000"/>
                <w:sz w:val="22"/>
                <w:szCs w:val="22"/>
              </w:rPr>
              <w:t>Bronch</w:t>
            </w:r>
            <w:proofErr w:type="spellEnd"/>
            <w:r w:rsidRPr="004728AF">
              <w:rPr>
                <w:rFonts w:ascii="Arial" w:hAnsi="Arial" w:cs="Arial"/>
                <w:color w:val="FF0000"/>
                <w:sz w:val="22"/>
                <w:szCs w:val="22"/>
              </w:rPr>
              <w:t>/Trach</w:t>
            </w:r>
          </w:p>
        </w:tc>
      </w:tr>
      <w:tr w:rsidR="00FC31A8" w:rsidRPr="00AF4192" w:rsidTr="00CD2F74">
        <w:tc>
          <w:tcPr>
            <w:tcW w:w="24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Pr="00AF4192" w:rsidRDefault="00FC31A8" w:rsidP="00FC31A8">
            <w:pPr>
              <w:rPr>
                <w:rFonts w:ascii="Arial" w:hAnsi="Arial" w:cs="Arial"/>
                <w:sz w:val="22"/>
                <w:szCs w:val="22"/>
              </w:rPr>
            </w:pPr>
            <w:r w:rsidRPr="00AF4192">
              <w:rPr>
                <w:rFonts w:ascii="Arial" w:hAnsi="Arial" w:cs="Arial"/>
                <w:sz w:val="22"/>
                <w:szCs w:val="22"/>
              </w:rPr>
              <w:lastRenderedPageBreak/>
              <w:t>Sample Requirements</w:t>
            </w:r>
          </w:p>
        </w:tc>
        <w:tc>
          <w:tcPr>
            <w:tcW w:w="636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Default="00FC31A8" w:rsidP="00FC3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Plasma in EDTA</w:t>
            </w:r>
          </w:p>
          <w:p w:rsidR="00FC31A8" w:rsidRPr="00AF4192" w:rsidRDefault="00FC31A8" w:rsidP="00FC3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other sources in sterile container</w:t>
            </w:r>
          </w:p>
        </w:tc>
      </w:tr>
    </w:tbl>
    <w:p w:rsidR="00834526" w:rsidRDefault="00834526" w:rsidP="00267957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49"/>
        <w:gridCol w:w="6366"/>
      </w:tblGrid>
      <w:tr w:rsidR="00FC31A8" w:rsidRPr="00AF4192" w:rsidTr="00CD2F74">
        <w:trPr>
          <w:trHeight w:val="186"/>
        </w:trPr>
        <w:tc>
          <w:tcPr>
            <w:tcW w:w="2449" w:type="dxa"/>
            <w:shd w:val="clear" w:color="auto" w:fill="B8CCE4" w:themeFill="accent1" w:themeFillTint="6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Pr="00AF4192" w:rsidRDefault="00FC31A8" w:rsidP="00CD2F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4192">
              <w:rPr>
                <w:rFonts w:ascii="Arial" w:hAnsi="Arial" w:cs="Arial"/>
                <w:b/>
                <w:sz w:val="22"/>
                <w:szCs w:val="22"/>
              </w:rPr>
              <w:t>Test Name</w:t>
            </w:r>
          </w:p>
        </w:tc>
        <w:tc>
          <w:tcPr>
            <w:tcW w:w="6366" w:type="dxa"/>
            <w:shd w:val="clear" w:color="auto" w:fill="B8CCE4" w:themeFill="accent1" w:themeFillTint="6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Pr="00AF4192" w:rsidRDefault="00FC31A8" w:rsidP="00CD2F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EBV Quantitative PCR</w:t>
            </w:r>
          </w:p>
        </w:tc>
      </w:tr>
      <w:tr w:rsidR="00FC31A8" w:rsidRPr="00AF4192" w:rsidTr="00CD2F74">
        <w:tc>
          <w:tcPr>
            <w:tcW w:w="24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Pr="00AF4192" w:rsidRDefault="00DF038E" w:rsidP="00CD2F74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</w:t>
            </w:r>
            <w:r w:rsidR="00FC31A8" w:rsidRPr="00AF4192">
              <w:rPr>
                <w:rFonts w:ascii="Arial" w:hAnsi="Arial" w:cs="Arial"/>
                <w:sz w:val="22"/>
                <w:szCs w:val="22"/>
              </w:rPr>
              <w:t>itative Results</w:t>
            </w:r>
          </w:p>
        </w:tc>
        <w:tc>
          <w:tcPr>
            <w:tcW w:w="636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Pr="00FC31A8" w:rsidRDefault="00FC31A8" w:rsidP="00FC31A8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FC31A8">
              <w:rPr>
                <w:rFonts w:ascii="Arial" w:hAnsi="Arial" w:cs="Arial"/>
                <w:sz w:val="22"/>
                <w:szCs w:val="22"/>
              </w:rPr>
              <w:t xml:space="preserve">Not detected = Negative, no virus detected </w:t>
            </w:r>
          </w:p>
          <w:p w:rsidR="00FC31A8" w:rsidRPr="00FC31A8" w:rsidRDefault="00FC31A8" w:rsidP="00FC31A8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FC31A8">
              <w:rPr>
                <w:rFonts w:ascii="Arial" w:hAnsi="Arial" w:cs="Arial"/>
                <w:sz w:val="22"/>
                <w:szCs w:val="22"/>
              </w:rPr>
              <w:t xml:space="preserve">&lt;1000 </w:t>
            </w:r>
            <w:r w:rsidRPr="00FC31A8">
              <w:rPr>
                <w:rFonts w:ascii="Arial" w:hAnsi="Arial" w:cs="Arial"/>
                <w:color w:val="FF0000"/>
                <w:sz w:val="22"/>
                <w:szCs w:val="22"/>
              </w:rPr>
              <w:t xml:space="preserve">IU/mL </w:t>
            </w:r>
            <w:r w:rsidRPr="00FC31A8">
              <w:rPr>
                <w:rFonts w:ascii="Arial" w:hAnsi="Arial" w:cs="Arial"/>
                <w:sz w:val="22"/>
                <w:szCs w:val="22"/>
              </w:rPr>
              <w:t xml:space="preserve">= Positive.  Virus detected below 1000 </w:t>
            </w:r>
            <w:r w:rsidRPr="00FC31A8">
              <w:rPr>
                <w:rFonts w:ascii="Arial" w:hAnsi="Arial" w:cs="Arial"/>
                <w:color w:val="FF0000"/>
                <w:sz w:val="22"/>
                <w:szCs w:val="22"/>
              </w:rPr>
              <w:t xml:space="preserve">IU/mL </w:t>
            </w:r>
          </w:p>
          <w:p w:rsidR="00FC31A8" w:rsidRPr="00FC31A8" w:rsidRDefault="00FC31A8" w:rsidP="00FC31A8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FC31A8">
              <w:rPr>
                <w:rFonts w:ascii="Arial" w:hAnsi="Arial" w:cs="Arial"/>
                <w:sz w:val="22"/>
                <w:szCs w:val="22"/>
              </w:rPr>
              <w:t xml:space="preserve">1000 </w:t>
            </w:r>
            <w:r w:rsidRPr="00FC31A8">
              <w:rPr>
                <w:rFonts w:ascii="Arial" w:hAnsi="Arial" w:cs="Arial"/>
                <w:color w:val="FF0000"/>
                <w:sz w:val="22"/>
                <w:szCs w:val="22"/>
              </w:rPr>
              <w:t xml:space="preserve">IU/mL </w:t>
            </w:r>
            <w:r w:rsidRPr="00FC31A8">
              <w:rPr>
                <w:rFonts w:ascii="Arial" w:hAnsi="Arial" w:cs="Arial"/>
                <w:sz w:val="22"/>
                <w:szCs w:val="22"/>
              </w:rPr>
              <w:t xml:space="preserve">to 1,000,000 </w:t>
            </w:r>
            <w:r w:rsidRPr="00FC31A8">
              <w:rPr>
                <w:rFonts w:ascii="Arial" w:hAnsi="Arial" w:cs="Arial"/>
                <w:color w:val="FF0000"/>
                <w:sz w:val="22"/>
                <w:szCs w:val="22"/>
              </w:rPr>
              <w:t xml:space="preserve">IU/mL </w:t>
            </w:r>
            <w:r w:rsidRPr="00FC31A8">
              <w:rPr>
                <w:rFonts w:ascii="Arial" w:hAnsi="Arial" w:cs="Arial"/>
                <w:sz w:val="22"/>
                <w:szCs w:val="22"/>
              </w:rPr>
              <w:t xml:space="preserve">= Positive </w:t>
            </w:r>
          </w:p>
          <w:p w:rsidR="00FC31A8" w:rsidRPr="00AF4192" w:rsidRDefault="00FC31A8" w:rsidP="00FC31A8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&gt;1,000,000 </w:t>
            </w:r>
            <w:r w:rsidRPr="00FC31A8">
              <w:rPr>
                <w:rFonts w:ascii="Arial" w:hAnsi="Arial" w:cs="Arial"/>
                <w:color w:val="FF0000"/>
                <w:sz w:val="22"/>
                <w:szCs w:val="22"/>
              </w:rPr>
              <w:t xml:space="preserve">IU/mL </w:t>
            </w:r>
            <w:r w:rsidRPr="00FC31A8">
              <w:rPr>
                <w:rFonts w:ascii="Arial" w:hAnsi="Arial" w:cs="Arial"/>
                <w:sz w:val="22"/>
                <w:szCs w:val="22"/>
              </w:rPr>
              <w:t>= Positive. Virus detected above maximum quantitative range.</w:t>
            </w:r>
          </w:p>
        </w:tc>
      </w:tr>
      <w:tr w:rsidR="00FC31A8" w:rsidRPr="00AF4192" w:rsidTr="00CD2F74">
        <w:tc>
          <w:tcPr>
            <w:tcW w:w="24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Pr="00AF4192" w:rsidRDefault="00FC31A8" w:rsidP="00CD2F74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AF4192">
              <w:rPr>
                <w:rFonts w:ascii="Arial" w:hAnsi="Arial" w:cs="Arial"/>
                <w:sz w:val="22"/>
                <w:szCs w:val="22"/>
              </w:rPr>
              <w:t>Specimen</w:t>
            </w:r>
          </w:p>
        </w:tc>
        <w:tc>
          <w:tcPr>
            <w:tcW w:w="636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Pr="004728AF" w:rsidRDefault="00FC31A8" w:rsidP="00CD2F74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728AF">
              <w:rPr>
                <w:rFonts w:ascii="Arial" w:hAnsi="Arial" w:cs="Arial"/>
                <w:color w:val="FF0000"/>
                <w:sz w:val="22"/>
                <w:szCs w:val="22"/>
              </w:rPr>
              <w:t>CSF</w:t>
            </w:r>
          </w:p>
          <w:p w:rsidR="00FC31A8" w:rsidRPr="00AF4192" w:rsidRDefault="00FC31A8" w:rsidP="00CD2F74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4728AF">
              <w:rPr>
                <w:rFonts w:ascii="Arial" w:hAnsi="Arial" w:cs="Arial"/>
                <w:color w:val="FF0000"/>
                <w:sz w:val="22"/>
                <w:szCs w:val="22"/>
              </w:rPr>
              <w:t>BAL/</w:t>
            </w:r>
            <w:proofErr w:type="spellStart"/>
            <w:r w:rsidRPr="004728AF">
              <w:rPr>
                <w:rFonts w:ascii="Arial" w:hAnsi="Arial" w:cs="Arial"/>
                <w:color w:val="FF0000"/>
                <w:sz w:val="22"/>
                <w:szCs w:val="22"/>
              </w:rPr>
              <w:t>Bronch</w:t>
            </w:r>
            <w:proofErr w:type="spellEnd"/>
            <w:r w:rsidRPr="004728AF">
              <w:rPr>
                <w:rFonts w:ascii="Arial" w:hAnsi="Arial" w:cs="Arial"/>
                <w:color w:val="FF0000"/>
                <w:sz w:val="22"/>
                <w:szCs w:val="22"/>
              </w:rPr>
              <w:t>/Trach</w:t>
            </w:r>
          </w:p>
        </w:tc>
      </w:tr>
      <w:tr w:rsidR="00FC31A8" w:rsidRPr="00AF4192" w:rsidTr="00CD2F74">
        <w:tc>
          <w:tcPr>
            <w:tcW w:w="24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Pr="00AF4192" w:rsidRDefault="00FC31A8" w:rsidP="00CD2F74">
            <w:pPr>
              <w:rPr>
                <w:rFonts w:ascii="Arial" w:hAnsi="Arial" w:cs="Arial"/>
                <w:sz w:val="22"/>
                <w:szCs w:val="22"/>
              </w:rPr>
            </w:pPr>
            <w:r w:rsidRPr="00AF4192">
              <w:rPr>
                <w:rFonts w:ascii="Arial" w:hAnsi="Arial" w:cs="Arial"/>
                <w:sz w:val="22"/>
                <w:szCs w:val="22"/>
              </w:rPr>
              <w:t>Sample Requirements</w:t>
            </w:r>
          </w:p>
        </w:tc>
        <w:tc>
          <w:tcPr>
            <w:tcW w:w="636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Pr="00AF4192" w:rsidRDefault="00FC31A8" w:rsidP="00CD2F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Sterile container</w:t>
            </w:r>
          </w:p>
        </w:tc>
      </w:tr>
    </w:tbl>
    <w:p w:rsidR="00834526" w:rsidRDefault="00834526" w:rsidP="00267957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49"/>
        <w:gridCol w:w="6366"/>
      </w:tblGrid>
      <w:tr w:rsidR="00FC31A8" w:rsidRPr="00AF4192" w:rsidTr="00CD2F74">
        <w:trPr>
          <w:trHeight w:val="186"/>
        </w:trPr>
        <w:tc>
          <w:tcPr>
            <w:tcW w:w="2449" w:type="dxa"/>
            <w:shd w:val="clear" w:color="auto" w:fill="B8CCE4" w:themeFill="accent1" w:themeFillTint="6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Pr="00AF4192" w:rsidRDefault="00FC31A8" w:rsidP="00CD2F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4192">
              <w:rPr>
                <w:rFonts w:ascii="Arial" w:hAnsi="Arial" w:cs="Arial"/>
                <w:b/>
                <w:sz w:val="22"/>
                <w:szCs w:val="22"/>
              </w:rPr>
              <w:t>Test Name</w:t>
            </w:r>
          </w:p>
        </w:tc>
        <w:tc>
          <w:tcPr>
            <w:tcW w:w="6366" w:type="dxa"/>
            <w:shd w:val="clear" w:color="auto" w:fill="B8CCE4" w:themeFill="accent1" w:themeFillTint="6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Pr="00AF4192" w:rsidRDefault="00FC31A8" w:rsidP="00FC31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CMV PCR</w:t>
            </w:r>
          </w:p>
        </w:tc>
      </w:tr>
      <w:tr w:rsidR="00FC31A8" w:rsidRPr="00AF4192" w:rsidTr="00CD2F74">
        <w:tc>
          <w:tcPr>
            <w:tcW w:w="24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Pr="00AF4192" w:rsidRDefault="00FC31A8" w:rsidP="00CD2F74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AF4192">
              <w:rPr>
                <w:rFonts w:ascii="Arial" w:hAnsi="Arial" w:cs="Arial"/>
                <w:sz w:val="22"/>
                <w:szCs w:val="22"/>
              </w:rPr>
              <w:t>Qualitative Results</w:t>
            </w:r>
          </w:p>
        </w:tc>
        <w:tc>
          <w:tcPr>
            <w:tcW w:w="636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Pr="00AF4192" w:rsidRDefault="00FC31A8" w:rsidP="00CD2F74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AF4192">
              <w:rPr>
                <w:rFonts w:ascii="Arial" w:hAnsi="Arial" w:cs="Arial"/>
                <w:sz w:val="22"/>
                <w:szCs w:val="22"/>
              </w:rPr>
              <w:t>Not detected (negative) or Detected (positive)</w:t>
            </w:r>
          </w:p>
        </w:tc>
      </w:tr>
      <w:tr w:rsidR="00DF038E" w:rsidRPr="00AF4192" w:rsidTr="00CD2F74">
        <w:tc>
          <w:tcPr>
            <w:tcW w:w="24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F038E" w:rsidRPr="00AF4192" w:rsidRDefault="00DF038E" w:rsidP="00DF038E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</w:t>
            </w:r>
            <w:r w:rsidRPr="00AF4192">
              <w:rPr>
                <w:rFonts w:ascii="Arial" w:hAnsi="Arial" w:cs="Arial"/>
                <w:sz w:val="22"/>
                <w:szCs w:val="22"/>
              </w:rPr>
              <w:t>itative Results</w:t>
            </w:r>
          </w:p>
        </w:tc>
        <w:tc>
          <w:tcPr>
            <w:tcW w:w="636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F038E" w:rsidRPr="00FC31A8" w:rsidRDefault="00DF038E" w:rsidP="00DF038E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FC31A8">
              <w:rPr>
                <w:rFonts w:ascii="Arial" w:hAnsi="Arial" w:cs="Arial"/>
                <w:sz w:val="22"/>
                <w:szCs w:val="22"/>
              </w:rPr>
              <w:t xml:space="preserve">Not detected = Negative, no virus detected </w:t>
            </w:r>
          </w:p>
          <w:p w:rsidR="00DF038E" w:rsidRPr="00FC31A8" w:rsidRDefault="00DF038E" w:rsidP="00DF038E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FC31A8">
              <w:rPr>
                <w:rFonts w:ascii="Arial" w:hAnsi="Arial" w:cs="Arial"/>
                <w:sz w:val="22"/>
                <w:szCs w:val="22"/>
              </w:rPr>
              <w:t xml:space="preserve">&lt;1000 </w:t>
            </w:r>
            <w:r w:rsidRPr="00FC31A8">
              <w:rPr>
                <w:rFonts w:ascii="Arial" w:hAnsi="Arial" w:cs="Arial"/>
                <w:color w:val="FF0000"/>
                <w:sz w:val="22"/>
                <w:szCs w:val="22"/>
              </w:rPr>
              <w:t xml:space="preserve">IU/mL </w:t>
            </w:r>
            <w:r w:rsidRPr="00FC31A8">
              <w:rPr>
                <w:rFonts w:ascii="Arial" w:hAnsi="Arial" w:cs="Arial"/>
                <w:sz w:val="22"/>
                <w:szCs w:val="22"/>
              </w:rPr>
              <w:t xml:space="preserve">= Positive.  Virus detected below 1000 </w:t>
            </w:r>
            <w:r w:rsidRPr="00FC31A8">
              <w:rPr>
                <w:rFonts w:ascii="Arial" w:hAnsi="Arial" w:cs="Arial"/>
                <w:color w:val="FF0000"/>
                <w:sz w:val="22"/>
                <w:szCs w:val="22"/>
              </w:rPr>
              <w:t xml:space="preserve">IU/mL </w:t>
            </w:r>
          </w:p>
          <w:p w:rsidR="00DF038E" w:rsidRPr="00FC31A8" w:rsidRDefault="00DF038E" w:rsidP="00DF038E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FC31A8">
              <w:rPr>
                <w:rFonts w:ascii="Arial" w:hAnsi="Arial" w:cs="Arial"/>
                <w:sz w:val="22"/>
                <w:szCs w:val="22"/>
              </w:rPr>
              <w:t xml:space="preserve">1000 </w:t>
            </w:r>
            <w:r w:rsidRPr="00FC31A8">
              <w:rPr>
                <w:rFonts w:ascii="Arial" w:hAnsi="Arial" w:cs="Arial"/>
                <w:color w:val="FF0000"/>
                <w:sz w:val="22"/>
                <w:szCs w:val="22"/>
              </w:rPr>
              <w:t xml:space="preserve">IU/mL </w:t>
            </w:r>
            <w:r w:rsidRPr="00FC31A8">
              <w:rPr>
                <w:rFonts w:ascii="Arial" w:hAnsi="Arial" w:cs="Arial"/>
                <w:sz w:val="22"/>
                <w:szCs w:val="22"/>
              </w:rPr>
              <w:t xml:space="preserve">to 1,000,000 </w:t>
            </w:r>
            <w:r w:rsidRPr="00FC31A8">
              <w:rPr>
                <w:rFonts w:ascii="Arial" w:hAnsi="Arial" w:cs="Arial"/>
                <w:color w:val="FF0000"/>
                <w:sz w:val="22"/>
                <w:szCs w:val="22"/>
              </w:rPr>
              <w:t xml:space="preserve">IU/mL </w:t>
            </w:r>
            <w:r w:rsidRPr="00FC31A8">
              <w:rPr>
                <w:rFonts w:ascii="Arial" w:hAnsi="Arial" w:cs="Arial"/>
                <w:sz w:val="22"/>
                <w:szCs w:val="22"/>
              </w:rPr>
              <w:t xml:space="preserve">= Positive </w:t>
            </w:r>
          </w:p>
          <w:p w:rsidR="00DF038E" w:rsidRPr="00AF4192" w:rsidRDefault="00DF038E" w:rsidP="00DF038E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&gt;1,000,000 </w:t>
            </w:r>
            <w:r w:rsidRPr="00FC31A8">
              <w:rPr>
                <w:rFonts w:ascii="Arial" w:hAnsi="Arial" w:cs="Arial"/>
                <w:color w:val="FF0000"/>
                <w:sz w:val="22"/>
                <w:szCs w:val="22"/>
              </w:rPr>
              <w:t xml:space="preserve">IU/mL </w:t>
            </w:r>
            <w:r w:rsidRPr="00FC31A8">
              <w:rPr>
                <w:rFonts w:ascii="Arial" w:hAnsi="Arial" w:cs="Arial"/>
                <w:sz w:val="22"/>
                <w:szCs w:val="22"/>
              </w:rPr>
              <w:t>= Positive. Virus detected above maximum quantitative range.</w:t>
            </w:r>
          </w:p>
        </w:tc>
      </w:tr>
      <w:tr w:rsidR="00FC31A8" w:rsidRPr="00AF4192" w:rsidTr="00CD2F74">
        <w:tc>
          <w:tcPr>
            <w:tcW w:w="24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Pr="00AF4192" w:rsidRDefault="00FC31A8" w:rsidP="00CD2F74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AF4192">
              <w:rPr>
                <w:rFonts w:ascii="Arial" w:hAnsi="Arial" w:cs="Arial"/>
                <w:sz w:val="22"/>
                <w:szCs w:val="22"/>
              </w:rPr>
              <w:t>Specimen</w:t>
            </w:r>
          </w:p>
        </w:tc>
        <w:tc>
          <w:tcPr>
            <w:tcW w:w="636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  <w:gridCol w:w="4186"/>
            </w:tblGrid>
            <w:tr w:rsidR="00DF038E" w:rsidTr="00DF038E">
              <w:tc>
                <w:tcPr>
                  <w:tcW w:w="233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F038E" w:rsidRPr="004728AF" w:rsidRDefault="00DF038E" w:rsidP="00DF038E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4728AF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Quantitative</w:t>
                  </w:r>
                </w:p>
              </w:tc>
              <w:tc>
                <w:tcPr>
                  <w:tcW w:w="54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038E" w:rsidRPr="004728AF" w:rsidRDefault="00DF038E" w:rsidP="00DF038E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4728AF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CSF</w:t>
                  </w:r>
                </w:p>
              </w:tc>
            </w:tr>
            <w:tr w:rsidR="00DF038E" w:rsidTr="00DF038E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F038E" w:rsidRPr="004728AF" w:rsidRDefault="00DF038E" w:rsidP="00DF038E">
                  <w:pPr>
                    <w:rPr>
                      <w:rFonts w:ascii="Arial" w:eastAsiaTheme="minorHAnsi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54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038E" w:rsidRPr="004728AF" w:rsidRDefault="00DF038E" w:rsidP="00DF038E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4728AF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BAL/</w:t>
                  </w:r>
                  <w:proofErr w:type="spellStart"/>
                  <w:r w:rsidRPr="004728AF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Bronch</w:t>
                  </w:r>
                  <w:proofErr w:type="spellEnd"/>
                  <w:r w:rsidRPr="004728AF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/Trach</w:t>
                  </w:r>
                </w:p>
              </w:tc>
            </w:tr>
            <w:tr w:rsidR="00DF038E" w:rsidTr="00DF038E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F038E" w:rsidRPr="004728AF" w:rsidRDefault="00DF038E" w:rsidP="00DF038E">
                  <w:pPr>
                    <w:rPr>
                      <w:rFonts w:ascii="Arial" w:eastAsiaTheme="minorHAnsi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54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038E" w:rsidRPr="004728AF" w:rsidRDefault="00DF038E" w:rsidP="00DF038E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4728AF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Amniotic Fluid</w:t>
                  </w:r>
                </w:p>
              </w:tc>
            </w:tr>
            <w:tr w:rsidR="00DF038E" w:rsidTr="00DF038E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F038E" w:rsidRPr="004728AF" w:rsidRDefault="00DF038E" w:rsidP="00DF038E">
                  <w:pPr>
                    <w:rPr>
                      <w:rFonts w:ascii="Arial" w:eastAsiaTheme="minorHAnsi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54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038E" w:rsidRPr="004728AF" w:rsidRDefault="00DF038E" w:rsidP="00DF038E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4728AF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Eye/Vitreous/Aqueous</w:t>
                  </w:r>
                </w:p>
              </w:tc>
            </w:tr>
            <w:tr w:rsidR="00DF038E" w:rsidTr="00DF038E">
              <w:tc>
                <w:tcPr>
                  <w:tcW w:w="233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F038E" w:rsidRPr="004728AF" w:rsidRDefault="00DF038E" w:rsidP="00DF038E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4728AF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Qualitative</w:t>
                  </w:r>
                </w:p>
              </w:tc>
              <w:tc>
                <w:tcPr>
                  <w:tcW w:w="54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038E" w:rsidRPr="004728AF" w:rsidRDefault="00DF038E" w:rsidP="00DF038E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4728AF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Urine</w:t>
                  </w:r>
                </w:p>
              </w:tc>
            </w:tr>
            <w:tr w:rsidR="00DF038E" w:rsidTr="00DF038E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F038E" w:rsidRPr="004728AF" w:rsidRDefault="00DF038E" w:rsidP="00DF038E">
                  <w:pPr>
                    <w:rPr>
                      <w:rFonts w:ascii="Arial" w:eastAsiaTheme="minorHAnsi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54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038E" w:rsidRPr="00272441" w:rsidRDefault="00DF038E" w:rsidP="00DF03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72441">
                    <w:rPr>
                      <w:rFonts w:ascii="Arial" w:hAnsi="Arial" w:cs="Arial"/>
                      <w:sz w:val="22"/>
                      <w:szCs w:val="22"/>
                    </w:rPr>
                    <w:t>Oral/Buccal swabs</w:t>
                  </w:r>
                </w:p>
              </w:tc>
            </w:tr>
            <w:tr w:rsidR="00DF038E" w:rsidTr="00DF038E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F038E" w:rsidRPr="004728AF" w:rsidRDefault="00DF038E" w:rsidP="00DF038E">
                  <w:pPr>
                    <w:rPr>
                      <w:rFonts w:ascii="Arial" w:eastAsiaTheme="minorHAnsi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54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038E" w:rsidRPr="00272441" w:rsidRDefault="00DF038E" w:rsidP="00DF03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72441">
                    <w:rPr>
                      <w:rFonts w:ascii="Arial" w:hAnsi="Arial" w:cs="Arial"/>
                      <w:sz w:val="22"/>
                      <w:szCs w:val="22"/>
                    </w:rPr>
                    <w:t>Stool</w:t>
                  </w:r>
                </w:p>
              </w:tc>
            </w:tr>
          </w:tbl>
          <w:p w:rsidR="00FC31A8" w:rsidRPr="00AF4192" w:rsidRDefault="00FC31A8" w:rsidP="00CD2F74">
            <w:pPr>
              <w:tabs>
                <w:tab w:val="righ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1A8" w:rsidRPr="00AF4192" w:rsidTr="00CD2F74">
        <w:tc>
          <w:tcPr>
            <w:tcW w:w="24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31A8" w:rsidRPr="00AF4192" w:rsidRDefault="00FC31A8" w:rsidP="00CD2F74">
            <w:pPr>
              <w:rPr>
                <w:rFonts w:ascii="Arial" w:hAnsi="Arial" w:cs="Arial"/>
                <w:sz w:val="22"/>
                <w:szCs w:val="22"/>
              </w:rPr>
            </w:pPr>
            <w:r w:rsidRPr="00AF4192">
              <w:rPr>
                <w:rFonts w:ascii="Arial" w:hAnsi="Arial" w:cs="Arial"/>
                <w:sz w:val="22"/>
                <w:szCs w:val="22"/>
              </w:rPr>
              <w:t>Sample Requirements</w:t>
            </w:r>
          </w:p>
        </w:tc>
        <w:tc>
          <w:tcPr>
            <w:tcW w:w="636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F038E" w:rsidRDefault="00DF038E" w:rsidP="00DF0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F4192">
              <w:rPr>
                <w:rFonts w:ascii="Arial" w:hAnsi="Arial" w:cs="Arial"/>
                <w:sz w:val="22"/>
                <w:szCs w:val="22"/>
              </w:rPr>
              <w:t>wab in transport media/PBS</w:t>
            </w:r>
          </w:p>
          <w:p w:rsidR="00FC31A8" w:rsidRPr="00AF4192" w:rsidRDefault="00DF038E" w:rsidP="00DF0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other sources in sterile container</w:t>
            </w:r>
          </w:p>
        </w:tc>
      </w:tr>
    </w:tbl>
    <w:p w:rsidR="00267957" w:rsidRDefault="00267957" w:rsidP="00267957">
      <w:pPr>
        <w:spacing w:before="240"/>
        <w:rPr>
          <w:rFonts w:ascii="Arial" w:hAnsi="Arial" w:cs="Arial"/>
          <w:sz w:val="22"/>
          <w:szCs w:val="22"/>
        </w:rPr>
      </w:pPr>
      <w:r w:rsidRPr="00AF4192">
        <w:rPr>
          <w:rFonts w:ascii="Arial" w:hAnsi="Arial" w:cs="Arial"/>
          <w:sz w:val="22"/>
          <w:szCs w:val="22"/>
        </w:rPr>
        <w:lastRenderedPageBreak/>
        <w:t xml:space="preserve">If you have any questions or special concerns, </w:t>
      </w:r>
      <w:r w:rsidR="00766FBD" w:rsidRPr="00AF4192">
        <w:rPr>
          <w:rFonts w:ascii="Arial" w:hAnsi="Arial" w:cs="Arial"/>
          <w:sz w:val="22"/>
          <w:szCs w:val="22"/>
        </w:rPr>
        <w:t>visit</w:t>
      </w:r>
      <w:r w:rsidRPr="00AF4192">
        <w:rPr>
          <w:rFonts w:ascii="Arial" w:hAnsi="Arial" w:cs="Arial"/>
          <w:sz w:val="22"/>
          <w:szCs w:val="22"/>
        </w:rPr>
        <w:t xml:space="preserve"> </w:t>
      </w:r>
      <w:r w:rsidR="00766FBD" w:rsidRPr="00AF4192">
        <w:rPr>
          <w:rFonts w:ascii="Arial" w:hAnsi="Arial" w:cs="Arial"/>
          <w:sz w:val="22"/>
          <w:szCs w:val="22"/>
        </w:rPr>
        <w:t>the University of Colora</w:t>
      </w:r>
      <w:r w:rsidR="00061C06">
        <w:rPr>
          <w:rFonts w:ascii="Arial" w:hAnsi="Arial" w:cs="Arial"/>
          <w:sz w:val="22"/>
          <w:szCs w:val="22"/>
        </w:rPr>
        <w:t>do Hospital Clinical Laboratory Test Directory</w:t>
      </w:r>
      <w:r w:rsidRPr="00AF4192">
        <w:rPr>
          <w:rFonts w:ascii="Arial" w:hAnsi="Arial" w:cs="Arial"/>
          <w:sz w:val="22"/>
          <w:szCs w:val="22"/>
        </w:rPr>
        <w:t xml:space="preserve"> at</w:t>
      </w:r>
      <w:r w:rsidR="00061C06" w:rsidRPr="00061C06">
        <w:t xml:space="preserve"> </w:t>
      </w:r>
      <w:hyperlink r:id="rId8" w:history="1">
        <w:r w:rsidR="00061C06" w:rsidRPr="00061C06">
          <w:rPr>
            <w:rStyle w:val="Hyperlink"/>
            <w:rFonts w:ascii="Arial" w:hAnsi="Arial" w:cs="Arial"/>
            <w:sz w:val="22"/>
            <w:szCs w:val="22"/>
          </w:rPr>
          <w:t>https://www.testmenu.com/universityhospital</w:t>
        </w:r>
      </w:hyperlink>
      <w:r w:rsidR="00766FBD" w:rsidRPr="00AF4192">
        <w:rPr>
          <w:rFonts w:ascii="Arial" w:hAnsi="Arial" w:cs="Arial"/>
          <w:sz w:val="22"/>
          <w:szCs w:val="22"/>
        </w:rPr>
        <w:t>, or the</w:t>
      </w:r>
      <w:r w:rsidR="00EC2570" w:rsidRPr="00AF4192">
        <w:rPr>
          <w:rFonts w:ascii="Arial" w:hAnsi="Arial" w:cs="Arial"/>
          <w:sz w:val="22"/>
          <w:szCs w:val="22"/>
        </w:rPr>
        <w:t xml:space="preserve"> Source for COVID</w:t>
      </w:r>
      <w:r w:rsidR="0049666E" w:rsidRPr="00AF4192">
        <w:rPr>
          <w:rFonts w:ascii="Arial" w:hAnsi="Arial" w:cs="Arial"/>
          <w:sz w:val="22"/>
          <w:szCs w:val="22"/>
        </w:rPr>
        <w:t>-19</w:t>
      </w:r>
      <w:r w:rsidR="00EC2570" w:rsidRPr="00AF4192">
        <w:rPr>
          <w:rFonts w:ascii="Arial" w:hAnsi="Arial" w:cs="Arial"/>
          <w:sz w:val="22"/>
          <w:szCs w:val="22"/>
        </w:rPr>
        <w:t xml:space="preserve"> information at</w:t>
      </w:r>
      <w:r w:rsidR="0049666E" w:rsidRPr="00AF4192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49666E" w:rsidRPr="00AF4192">
          <w:rPr>
            <w:rStyle w:val="Hyperlink"/>
            <w:rFonts w:ascii="Arial" w:hAnsi="Arial" w:cs="Arial"/>
            <w:sz w:val="22"/>
            <w:szCs w:val="22"/>
          </w:rPr>
          <w:t>https://thesource.uchealth.org</w:t>
        </w:r>
      </w:hyperlink>
      <w:r w:rsidRPr="00AF4192">
        <w:rPr>
          <w:rFonts w:ascii="Arial" w:hAnsi="Arial" w:cs="Arial"/>
          <w:sz w:val="22"/>
          <w:szCs w:val="22"/>
        </w:rPr>
        <w:t>.</w:t>
      </w:r>
    </w:p>
    <w:p w:rsidR="004A4F1F" w:rsidRDefault="00E65C69" w:rsidP="00E030F2">
      <w:pPr>
        <w:tabs>
          <w:tab w:val="right" w:pos="9270"/>
        </w:tabs>
        <w:spacing w:before="360" w:after="240"/>
      </w:pPr>
      <w:r w:rsidRPr="00AF4192">
        <w:rPr>
          <w:rFonts w:ascii="Arial" w:hAnsi="Arial" w:cs="Arial"/>
          <w:sz w:val="22"/>
          <w:szCs w:val="22"/>
        </w:rPr>
        <w:t xml:space="preserve">Issued:  </w:t>
      </w:r>
      <w:r w:rsidR="00DF038E">
        <w:rPr>
          <w:rFonts w:ascii="Arial" w:hAnsi="Arial" w:cs="Arial"/>
          <w:sz w:val="22"/>
          <w:szCs w:val="22"/>
        </w:rPr>
        <w:t>1</w:t>
      </w:r>
      <w:r w:rsidR="005A24AC">
        <w:rPr>
          <w:rFonts w:ascii="Arial" w:hAnsi="Arial" w:cs="Arial"/>
          <w:sz w:val="22"/>
          <w:szCs w:val="22"/>
        </w:rPr>
        <w:t>/1</w:t>
      </w:r>
      <w:r w:rsidR="00DF038E">
        <w:rPr>
          <w:rFonts w:ascii="Arial" w:hAnsi="Arial" w:cs="Arial"/>
          <w:sz w:val="22"/>
          <w:szCs w:val="22"/>
        </w:rPr>
        <w:t>5/2023</w:t>
      </w:r>
      <w:r w:rsidR="00E030F2" w:rsidRPr="00AF4192">
        <w:rPr>
          <w:rFonts w:ascii="Arial" w:hAnsi="Arial" w:cs="Arial"/>
          <w:sz w:val="22"/>
          <w:szCs w:val="22"/>
        </w:rPr>
        <w:tab/>
      </w:r>
    </w:p>
    <w:sectPr w:rsidR="004A4F1F" w:rsidSect="00F12F91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3060" w:right="1530" w:bottom="108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9A" w:rsidRDefault="008F5C9A">
      <w:r>
        <w:separator/>
      </w:r>
    </w:p>
  </w:endnote>
  <w:endnote w:type="continuationSeparator" w:id="0">
    <w:p w:rsidR="008F5C9A" w:rsidRDefault="008F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359" w:rsidRDefault="006E75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align>bottom</wp:align>
              </wp:positionV>
              <wp:extent cx="6350000" cy="635000"/>
              <wp:effectExtent l="3175" t="0" r="0" b="3175"/>
              <wp:wrapNone/>
              <wp:docPr id="4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359" w:rsidRDefault="00E65C69">
                          <w:r>
                            <w:rPr>
                              <w:sz w:val="18"/>
                            </w:rPr>
                            <w:t xml:space="preserve">University of Colorado Hospital. Approved and current. Effective starting 2/6/2017. 51480.478 (version 2.0.  Printed on 2/6/2017 8:03 AM (MST). 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866622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26" type="#_x0000_t202" style="position:absolute;margin-left:25pt;margin-top:0;width:500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" filled="f" fillcolor="gray" stroked="f">
              <v:textbox>
                <w:txbxContent>
                  <w:p w:rsidR="004B7359" w:rsidRDefault="00E65C69">
                    <w:r>
                      <w:rPr>
                        <w:sz w:val="18"/>
                      </w:rPr>
                      <w:t xml:space="preserve">University of Colorado Hospital. Approved and current. Effective starting 2/6/2017. 51480.478 (version 2.0.  Printed on 2/6/2017 8:03 AM (MST). 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PAGE</w:instrTex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NUMPAGES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866622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E5" w:rsidRDefault="009C4DAB" w:rsidP="001A50E5">
    <w:pPr>
      <w:pStyle w:val="Footer"/>
    </w:pPr>
  </w:p>
  <w:p w:rsidR="001A50E5" w:rsidRDefault="00E65C69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C4DAB">
      <w:rPr>
        <w:noProof/>
      </w:rPr>
      <w:t>3</w:t>
    </w:r>
    <w:r>
      <w:fldChar w:fldCharType="end"/>
    </w:r>
  </w:p>
  <w:p w:rsidR="004B7359" w:rsidRDefault="006E752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align>bottom</wp:align>
              </wp:positionV>
              <wp:extent cx="6350000" cy="635000"/>
              <wp:effectExtent l="3175" t="0" r="0" b="3175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359" w:rsidRDefault="004B735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7" type="#_x0000_t202" style="position:absolute;margin-left:25pt;margin-top:0;width:500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" filled="f" fillcolor="gray" stroked="f">
              <v:textbox>
                <w:txbxContent>
                  <w:p w:rsidR="004B7359" w:rsidRDefault="004B7359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9A" w:rsidRDefault="008F5C9A">
      <w:r>
        <w:separator/>
      </w:r>
    </w:p>
  </w:footnote>
  <w:footnote w:type="continuationSeparator" w:id="0">
    <w:p w:rsidR="008F5C9A" w:rsidRDefault="008F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2B" w:rsidRDefault="00E65C69" w:rsidP="00FC5FE5">
    <w:pPr>
      <w:pStyle w:val="addressarialbold759UCHealthDkRe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2E2DAD" wp14:editId="449B1F5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40610" cy="752475"/>
          <wp:effectExtent l="0" t="0" r="2540" b="952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776018" name="lth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0AB" w:rsidRDefault="009C4DAB">
    <w:pPr>
      <w:pStyle w:val="Header"/>
    </w:pPr>
  </w:p>
  <w:p w:rsidR="00EE50AB" w:rsidRDefault="009C4DAB">
    <w:pPr>
      <w:pStyle w:val="Header"/>
    </w:pPr>
  </w:p>
  <w:p w:rsidR="00EE50AB" w:rsidRDefault="009C4DAB">
    <w:pPr>
      <w:pStyle w:val="Header"/>
    </w:pPr>
  </w:p>
  <w:p w:rsidR="00EE50AB" w:rsidRDefault="00E65C69">
    <w:pPr>
      <w:pStyle w:val="Header"/>
    </w:pPr>
    <w:r w:rsidRPr="008F41A6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0D1542" wp14:editId="26F54C9C">
              <wp:simplePos x="0" y="0"/>
              <wp:positionH relativeFrom="page">
                <wp:posOffset>6096000</wp:posOffset>
              </wp:positionH>
              <wp:positionV relativeFrom="page">
                <wp:posOffset>622300</wp:posOffset>
              </wp:positionV>
              <wp:extent cx="1490345" cy="1804670"/>
              <wp:effectExtent l="0" t="0" r="14605" b="508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345" cy="1804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F41A6" w:rsidRDefault="00E65C69" w:rsidP="008F41A6">
                          <w:pPr>
                            <w:pStyle w:val="sysaddressarial75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University of Colorado Hospital</w:t>
                          </w:r>
                        </w:p>
                        <w:p w:rsidR="008F41A6" w:rsidRDefault="00E65C69" w:rsidP="008F41A6">
                          <w:pPr>
                            <w:pStyle w:val="sysaddressarial759"/>
                          </w:pPr>
                          <w:r>
                            <w:t>Clinical Laboratory</w:t>
                          </w:r>
                        </w:p>
                        <w:p w:rsidR="008F41A6" w:rsidRDefault="009C4DAB" w:rsidP="008F41A6">
                          <w:pPr>
                            <w:pStyle w:val="sysaddressarial759"/>
                          </w:pPr>
                        </w:p>
                        <w:p w:rsidR="008F41A6" w:rsidRDefault="00E65C69" w:rsidP="008F41A6">
                          <w:pPr>
                            <w:pStyle w:val="sysaddressarial759"/>
                          </w:pPr>
                          <w:r>
                            <w:t>12401 East 17</w:t>
                          </w:r>
                          <w:r w:rsidRPr="008F41A6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Avenue</w:t>
                          </w:r>
                        </w:p>
                        <w:p w:rsidR="008F41A6" w:rsidRDefault="00E65C69" w:rsidP="008F41A6">
                          <w:pPr>
                            <w:pStyle w:val="sysaddressarial759"/>
                          </w:pPr>
                          <w:r>
                            <w:t>Aurora, CO 80045</w:t>
                          </w:r>
                        </w:p>
                        <w:p w:rsidR="008F41A6" w:rsidRDefault="00E65C69" w:rsidP="008F41A6">
                          <w:pPr>
                            <w:pStyle w:val="sysaddressarial759"/>
                          </w:pPr>
                          <w:r>
                            <w:t xml:space="preserve"> </w:t>
                          </w:r>
                        </w:p>
                        <w:p w:rsidR="008F41A6" w:rsidRDefault="00E65C69" w:rsidP="008F41A6">
                          <w:pPr>
                            <w:pStyle w:val="sysaddressarial759"/>
                          </w:pPr>
                          <w:r>
                            <w:t>O 720.848.7088</w:t>
                          </w:r>
                        </w:p>
                        <w:p w:rsidR="008F41A6" w:rsidRDefault="00E65C69" w:rsidP="008F41A6">
                          <w:pPr>
                            <w:pStyle w:val="sysaddressarial759"/>
                          </w:pPr>
                          <w:r>
                            <w:t>F 720.848.7079</w:t>
                          </w:r>
                        </w:p>
                        <w:p w:rsidR="008F41A6" w:rsidRDefault="009C4DAB" w:rsidP="008F41A6">
                          <w:pPr>
                            <w:pStyle w:val="sysaddressarial759"/>
                          </w:pPr>
                        </w:p>
                        <w:p w:rsidR="008F41A6" w:rsidRDefault="00E65C69" w:rsidP="008F41A6">
                          <w:pPr>
                            <w:pStyle w:val="sysaddressarial759"/>
                            <w:rPr>
                              <w:b/>
                              <w:color w:val="A6093D"/>
                            </w:rPr>
                          </w:pPr>
                          <w:r>
                            <w:rPr>
                              <w:b/>
                              <w:color w:val="A6093D"/>
                            </w:rPr>
                            <w:t xml:space="preserve">uchealth.org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D15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80pt;margin-top:49pt;width:117.35pt;height:14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" filled="f" stroked="f" strokeweight=".5pt">
              <v:textbox inset="0,0,0,0">
                <w:txbxContent>
                  <w:p w:rsidR="008F41A6" w:rsidRDefault="00E65C69" w:rsidP="008F41A6">
                    <w:pPr>
                      <w:pStyle w:val="sysaddressarial759"/>
                      <w:rPr>
                        <w:b/>
                      </w:rPr>
                    </w:pPr>
                    <w:r>
                      <w:rPr>
                        <w:b/>
                      </w:rPr>
                      <w:t>University of Colorado Hospital</w:t>
                    </w:r>
                  </w:p>
                  <w:p w:rsidR="008F41A6" w:rsidRDefault="00E65C69" w:rsidP="008F41A6">
                    <w:pPr>
                      <w:pStyle w:val="sysaddressarial759"/>
                    </w:pPr>
                    <w:r>
                      <w:t>Clinical Laboratory</w:t>
                    </w:r>
                  </w:p>
                  <w:p w:rsidR="008F41A6" w:rsidRDefault="00CF7696" w:rsidP="008F41A6">
                    <w:pPr>
                      <w:pStyle w:val="sysaddressarial759"/>
                    </w:pPr>
                  </w:p>
                  <w:p w:rsidR="008F41A6" w:rsidRDefault="00E65C69" w:rsidP="008F41A6">
                    <w:pPr>
                      <w:pStyle w:val="sysaddressarial759"/>
                    </w:pPr>
                    <w:r>
                      <w:t>12401 East 17</w:t>
                    </w:r>
                    <w:r w:rsidRPr="008F41A6">
                      <w:rPr>
                        <w:vertAlign w:val="superscript"/>
                      </w:rPr>
                      <w:t>th</w:t>
                    </w:r>
                    <w:r>
                      <w:t xml:space="preserve"> Avenue</w:t>
                    </w:r>
                  </w:p>
                  <w:p w:rsidR="008F41A6" w:rsidRDefault="00E65C69" w:rsidP="008F41A6">
                    <w:pPr>
                      <w:pStyle w:val="sysaddressarial759"/>
                    </w:pPr>
                    <w:r>
                      <w:t>Aurora, CO 80045</w:t>
                    </w:r>
                  </w:p>
                  <w:p w:rsidR="008F41A6" w:rsidRDefault="00E65C69" w:rsidP="008F41A6">
                    <w:pPr>
                      <w:pStyle w:val="sysaddressarial759"/>
                    </w:pPr>
                    <w:r>
                      <w:t xml:space="preserve"> </w:t>
                    </w:r>
                  </w:p>
                  <w:p w:rsidR="008F41A6" w:rsidRDefault="00E65C69" w:rsidP="008F41A6">
                    <w:pPr>
                      <w:pStyle w:val="sysaddressarial759"/>
                    </w:pPr>
                    <w:r>
                      <w:t>O 720.848.7088</w:t>
                    </w:r>
                  </w:p>
                  <w:p w:rsidR="008F41A6" w:rsidRDefault="00E65C69" w:rsidP="008F41A6">
                    <w:pPr>
                      <w:pStyle w:val="sysaddressarial759"/>
                    </w:pPr>
                    <w:r>
                      <w:t>F 720.848.7079</w:t>
                    </w:r>
                  </w:p>
                  <w:p w:rsidR="008F41A6" w:rsidRDefault="00CF7696" w:rsidP="008F41A6">
                    <w:pPr>
                      <w:pStyle w:val="sysaddressarial759"/>
                    </w:pPr>
                  </w:p>
                  <w:p w:rsidR="008F41A6" w:rsidRDefault="00E65C69" w:rsidP="008F41A6">
                    <w:pPr>
                      <w:pStyle w:val="sysaddressarial759"/>
                      <w:rPr>
                        <w:b/>
                        <w:color w:val="A6093D"/>
                      </w:rPr>
                    </w:pPr>
                    <w:r>
                      <w:rPr>
                        <w:b/>
                        <w:color w:val="A6093D"/>
                      </w:rPr>
                      <w:t xml:space="preserve">uchealth.org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E50AB" w:rsidRDefault="009C4DAB">
    <w:pPr>
      <w:pStyle w:val="Header"/>
    </w:pPr>
  </w:p>
  <w:p w:rsidR="00173D50" w:rsidRPr="00EE50AB" w:rsidRDefault="00E65C69">
    <w:pPr>
      <w:pStyle w:val="Header"/>
      <w:rPr>
        <w:rFonts w:ascii="Arial" w:hAnsi="Arial" w:cs="Arial"/>
        <w:color w:val="A20000"/>
        <w:sz w:val="80"/>
        <w:szCs w:val="80"/>
      </w:rPr>
    </w:pPr>
    <w:r w:rsidRPr="00F12F91">
      <w:rPr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2B88C906" wp14:editId="3994C88B">
          <wp:simplePos x="0" y="0"/>
          <wp:positionH relativeFrom="page">
            <wp:posOffset>876300</wp:posOffset>
          </wp:positionH>
          <wp:positionV relativeFrom="page">
            <wp:posOffset>1200785</wp:posOffset>
          </wp:positionV>
          <wp:extent cx="1883410" cy="71120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gendaAsset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41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50AB">
      <w:rPr>
        <w:rFonts w:ascii="Arial" w:hAnsi="Arial" w:cs="Arial"/>
        <w:noProof/>
        <w:color w:val="A20000"/>
        <w:sz w:val="80"/>
        <w:szCs w:val="80"/>
      </w:rPr>
      <w:drawing>
        <wp:anchor distT="0" distB="0" distL="114300" distR="114300" simplePos="0" relativeHeight="251659264" behindDoc="1" locked="0" layoutInCell="1" allowOverlap="1" wp14:anchorId="1BDE3C6A" wp14:editId="37C05FA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40864" cy="749808"/>
          <wp:effectExtent l="0" t="0" r="254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584904" name="lth_log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4" cy="749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5332B"/>
    <w:multiLevelType w:val="hybridMultilevel"/>
    <w:tmpl w:val="BD10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59"/>
    <w:rsid w:val="00061C06"/>
    <w:rsid w:val="000C4F35"/>
    <w:rsid w:val="000E34ED"/>
    <w:rsid w:val="00111BC7"/>
    <w:rsid w:val="00120CCB"/>
    <w:rsid w:val="001308A1"/>
    <w:rsid w:val="001D6FDE"/>
    <w:rsid w:val="0023615C"/>
    <w:rsid w:val="00267957"/>
    <w:rsid w:val="00272441"/>
    <w:rsid w:val="002A46FB"/>
    <w:rsid w:val="00311CCC"/>
    <w:rsid w:val="003146BD"/>
    <w:rsid w:val="003C6FCA"/>
    <w:rsid w:val="003F7434"/>
    <w:rsid w:val="004728AF"/>
    <w:rsid w:val="0049666E"/>
    <w:rsid w:val="004B7359"/>
    <w:rsid w:val="004D5CD1"/>
    <w:rsid w:val="004F6303"/>
    <w:rsid w:val="00512E78"/>
    <w:rsid w:val="00522EED"/>
    <w:rsid w:val="005A24AC"/>
    <w:rsid w:val="005B4E72"/>
    <w:rsid w:val="005D7797"/>
    <w:rsid w:val="006E752A"/>
    <w:rsid w:val="006F0718"/>
    <w:rsid w:val="00740CC6"/>
    <w:rsid w:val="00744E19"/>
    <w:rsid w:val="00766FBD"/>
    <w:rsid w:val="007C2620"/>
    <w:rsid w:val="00834526"/>
    <w:rsid w:val="00866622"/>
    <w:rsid w:val="008C1D3F"/>
    <w:rsid w:val="008D6D6F"/>
    <w:rsid w:val="008F5C9A"/>
    <w:rsid w:val="00901FDD"/>
    <w:rsid w:val="009C4DAB"/>
    <w:rsid w:val="009F443B"/>
    <w:rsid w:val="00AC7341"/>
    <w:rsid w:val="00AD57D1"/>
    <w:rsid w:val="00AF4192"/>
    <w:rsid w:val="00B90B68"/>
    <w:rsid w:val="00C368FC"/>
    <w:rsid w:val="00C614BE"/>
    <w:rsid w:val="00C6362C"/>
    <w:rsid w:val="00C71646"/>
    <w:rsid w:val="00CF7696"/>
    <w:rsid w:val="00DF038E"/>
    <w:rsid w:val="00DF230F"/>
    <w:rsid w:val="00E030F2"/>
    <w:rsid w:val="00E26BA2"/>
    <w:rsid w:val="00E27F56"/>
    <w:rsid w:val="00E32FBC"/>
    <w:rsid w:val="00E65C69"/>
    <w:rsid w:val="00EC2570"/>
    <w:rsid w:val="00F12F91"/>
    <w:rsid w:val="00FC31A8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5E1606C-84D7-4417-B3BE-3E0DD46D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D30F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yslettercontentarial1013">
    <w:name w:val="sys letter content arial 10/13"/>
    <w:basedOn w:val="Normal"/>
    <w:qFormat/>
    <w:rsid w:val="00CA51A6"/>
    <w:pPr>
      <w:spacing w:line="260" w:lineRule="exact"/>
    </w:pPr>
    <w:rPr>
      <w:rFonts w:ascii="Arial" w:eastAsiaTheme="minorHAnsi" w:hAnsi="Arial" w:cs="Arial"/>
      <w:sz w:val="20"/>
      <w:szCs w:val="22"/>
    </w:rPr>
  </w:style>
  <w:style w:type="paragraph" w:customStyle="1" w:styleId="sysaddressarial759">
    <w:name w:val="sys address arial 7.5/9"/>
    <w:basedOn w:val="Normal"/>
    <w:qFormat/>
    <w:rsid w:val="00CA51A6"/>
    <w:pPr>
      <w:tabs>
        <w:tab w:val="left" w:pos="180"/>
      </w:tabs>
      <w:spacing w:line="180" w:lineRule="exact"/>
    </w:pPr>
    <w:rPr>
      <w:rFonts w:ascii="Arial" w:eastAsiaTheme="minorHAnsi" w:hAnsi="Arial" w:cs="Arial"/>
      <w:sz w:val="15"/>
      <w:szCs w:val="22"/>
    </w:rPr>
  </w:style>
  <w:style w:type="paragraph" w:customStyle="1" w:styleId="addressarialbold759black">
    <w:name w:val="address arial bold 7.5/9 black"/>
    <w:basedOn w:val="sysaddressarial759"/>
    <w:qFormat/>
    <w:rsid w:val="00CA51A6"/>
    <w:rPr>
      <w:b/>
    </w:rPr>
  </w:style>
  <w:style w:type="paragraph" w:customStyle="1" w:styleId="addressarialbold759UCHealthDkRed">
    <w:name w:val="address arial bold 7.5/9 UCHealth Dk Red"/>
    <w:basedOn w:val="addressarialbold759black"/>
    <w:qFormat/>
    <w:rsid w:val="00CA51A6"/>
    <w:rPr>
      <w:color w:val="A6093D"/>
    </w:rPr>
  </w:style>
  <w:style w:type="paragraph" w:styleId="Header">
    <w:name w:val="header"/>
    <w:basedOn w:val="Normal"/>
    <w:link w:val="HeaderChar"/>
    <w:uiPriority w:val="99"/>
    <w:unhideWhenUsed/>
    <w:rsid w:val="00FC5F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5FE5"/>
  </w:style>
  <w:style w:type="paragraph" w:styleId="Footer">
    <w:name w:val="footer"/>
    <w:basedOn w:val="Normal"/>
    <w:link w:val="FooterChar"/>
    <w:uiPriority w:val="99"/>
    <w:unhideWhenUsed/>
    <w:rsid w:val="00FC5F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5FE5"/>
  </w:style>
  <w:style w:type="table" w:styleId="TableGrid">
    <w:name w:val="Table Grid"/>
    <w:basedOn w:val="TableNormal"/>
    <w:rsid w:val="0053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ystextheader1013">
    <w:name w:val="sys text header 10/13"/>
    <w:basedOn w:val="Normal"/>
    <w:next w:val="syslettercontentarial1013"/>
    <w:qFormat/>
    <w:rsid w:val="004F108D"/>
    <w:pPr>
      <w:spacing w:line="260" w:lineRule="exact"/>
      <w:ind w:right="-1800"/>
    </w:pPr>
    <w:rPr>
      <w:rFonts w:ascii="Arial" w:eastAsiaTheme="minorHAnsi" w:hAnsi="Arial" w:cs="Arial"/>
      <w:b/>
      <w:sz w:val="20"/>
      <w:szCs w:val="26"/>
    </w:rPr>
  </w:style>
  <w:style w:type="paragraph" w:customStyle="1" w:styleId="sysprcontentarial1013">
    <w:name w:val="sys pr content arial 10/13"/>
    <w:basedOn w:val="Normal"/>
    <w:qFormat/>
    <w:rsid w:val="0090093C"/>
    <w:pPr>
      <w:spacing w:line="260" w:lineRule="exact"/>
    </w:pPr>
    <w:rPr>
      <w:rFonts w:ascii="Arial" w:eastAsiaTheme="minorHAnsi" w:hAnsi="Arial" w:cs="Arial"/>
      <w:sz w:val="20"/>
      <w:szCs w:val="22"/>
    </w:rPr>
  </w:style>
  <w:style w:type="paragraph" w:customStyle="1" w:styleId="sysprheadlinearial2427">
    <w:name w:val="sys pr headline arial 24/27"/>
    <w:basedOn w:val="sysprcontentarial1013"/>
    <w:qFormat/>
    <w:rsid w:val="0090093C"/>
    <w:pPr>
      <w:spacing w:line="540" w:lineRule="exact"/>
    </w:pPr>
    <w:rPr>
      <w:color w:val="A6093D"/>
      <w:sz w:val="48"/>
      <w:szCs w:val="48"/>
    </w:rPr>
  </w:style>
  <w:style w:type="paragraph" w:customStyle="1" w:styleId="sysprsubheadarial1820">
    <w:name w:val="sys pr subhead arial 18/20"/>
    <w:basedOn w:val="sysprcontentarial1013"/>
    <w:qFormat/>
    <w:rsid w:val="0090093C"/>
    <w:pPr>
      <w:spacing w:before="240" w:line="400" w:lineRule="exact"/>
    </w:pPr>
    <w:rPr>
      <w:sz w:val="36"/>
      <w:szCs w:val="36"/>
    </w:rPr>
  </w:style>
  <w:style w:type="paragraph" w:customStyle="1" w:styleId="addressarial759">
    <w:name w:val="address arial 7.5/9"/>
    <w:basedOn w:val="Normal"/>
    <w:qFormat/>
    <w:rsid w:val="0090093C"/>
    <w:pPr>
      <w:tabs>
        <w:tab w:val="left" w:pos="180"/>
      </w:tabs>
      <w:spacing w:line="180" w:lineRule="exact"/>
    </w:pPr>
    <w:rPr>
      <w:rFonts w:ascii="Arial" w:eastAsiaTheme="minorHAnsi" w:hAnsi="Arial" w:cs="Arial"/>
      <w:sz w:val="15"/>
      <w:szCs w:val="22"/>
    </w:rPr>
  </w:style>
  <w:style w:type="character" w:customStyle="1" w:styleId="Numberdesignator">
    <w:name w:val="Number designator"/>
    <w:basedOn w:val="DefaultParagraphFont"/>
    <w:uiPriority w:val="1"/>
    <w:qFormat/>
    <w:rsid w:val="0090093C"/>
    <w:rPr>
      <w:b/>
      <w:color w:va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2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E5"/>
    <w:rPr>
      <w:rFonts w:ascii="Segoe UI" w:hAnsi="Segoe UI" w:cs="Segoe UI"/>
      <w:sz w:val="18"/>
      <w:szCs w:val="18"/>
    </w:rPr>
  </w:style>
  <w:style w:type="character" w:styleId="Hyperlink">
    <w:name w:val="Hyperlink"/>
    <w:rsid w:val="00EE50AB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8C1D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66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menu.com/universityhospita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hesource.uchealth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lek\AppData\Local\Microsoft\Windows\Temporary%20Internet%20Files\Content.IE5\104G2ARU\sys_pr_1611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8563-CA61-4ED7-939F-74B1A866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sys_pr_161122</Template>
  <TotalTime>0</TotalTime>
  <Pages>3</Pages>
  <Words>497</Words>
  <Characters>2837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int_sys_lth_digital_161005</vt:lpstr>
    </vt:vector>
  </TitlesOfParts>
  <Company>Microsoft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int_sys_lth_digital_161005</dc:title>
  <dc:creator>Ingle, Karin</dc:creator>
  <cp:lastModifiedBy>Palser Hellmann, Emily</cp:lastModifiedBy>
  <cp:revision>2</cp:revision>
  <cp:lastPrinted>2020-07-24T15:27:00Z</cp:lastPrinted>
  <dcterms:created xsi:type="dcterms:W3CDTF">2023-01-23T21:54:00Z</dcterms:created>
  <dcterms:modified xsi:type="dcterms:W3CDTF">2023-01-23T21:54:00Z</dcterms:modified>
</cp:coreProperties>
</file>